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03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5670"/>
        <w:gridCol w:w="1309"/>
        <w:gridCol w:w="3113"/>
        <w:gridCol w:w="114"/>
      </w:tblGrid>
      <w:tr w:rsidR="006A4911" w:rsidRPr="00F75B56" w14:paraId="7A3178F7" w14:textId="77777777" w:rsidTr="006A4911">
        <w:trPr>
          <w:gridBefore w:val="1"/>
          <w:wBefore w:w="108" w:type="dxa"/>
          <w:trHeight w:val="416"/>
        </w:trPr>
        <w:tc>
          <w:tcPr>
            <w:tcW w:w="5670" w:type="dxa"/>
          </w:tcPr>
          <w:p w14:paraId="778262A3" w14:textId="77777777" w:rsidR="006A4911" w:rsidRPr="00F75B56" w:rsidRDefault="006A4911" w:rsidP="0068391F">
            <w:pPr>
              <w:ind w:left="-57"/>
              <w:rPr>
                <w:rFonts w:asciiTheme="minorHAnsi" w:hAnsiTheme="minorHAnsi"/>
                <w:b/>
                <w:color w:val="002060"/>
              </w:rPr>
            </w:pPr>
            <w:r w:rsidRPr="00F75B56">
              <w:rPr>
                <w:rFonts w:asciiTheme="minorHAnsi" w:hAnsiTheme="minorHAnsi"/>
                <w:noProof/>
                <w:lang w:eastAsia="uk-UA"/>
              </w:rPr>
              <w:drawing>
                <wp:inline distT="0" distB="0" distL="0" distR="0" wp14:anchorId="56FAA838" wp14:editId="69145C5C">
                  <wp:extent cx="2952000" cy="55268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52000" cy="552683"/>
                          </a:xfrm>
                          <a:prstGeom prst="rect">
                            <a:avLst/>
                          </a:prstGeom>
                        </pic:spPr>
                      </pic:pic>
                    </a:graphicData>
                  </a:graphic>
                </wp:inline>
              </w:drawing>
            </w:r>
          </w:p>
        </w:tc>
        <w:tc>
          <w:tcPr>
            <w:tcW w:w="1309" w:type="dxa"/>
            <w:vAlign w:val="center"/>
          </w:tcPr>
          <w:p w14:paraId="600EFDAD" w14:textId="77777777" w:rsidR="006A4911" w:rsidRPr="00F75B56" w:rsidRDefault="006A4911" w:rsidP="0068391F">
            <w:pPr>
              <w:ind w:left="-71"/>
              <w:jc w:val="center"/>
              <w:rPr>
                <w:rFonts w:asciiTheme="minorHAnsi" w:hAnsiTheme="minorHAnsi"/>
                <w:b/>
                <w:color w:val="0070C0"/>
              </w:rPr>
            </w:pPr>
            <w:r>
              <w:rPr>
                <w:rFonts w:asciiTheme="minorHAnsi" w:hAnsiTheme="minorHAnsi"/>
                <w:b/>
                <w:noProof/>
                <w:color w:val="0070C0"/>
                <w:lang w:eastAsia="uk-UA"/>
              </w:rPr>
              <w:drawing>
                <wp:inline distT="0" distB="0" distL="0" distR="0" wp14:anchorId="4D282477" wp14:editId="180BCA6A">
                  <wp:extent cx="694055" cy="5549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header-en.jpg"/>
                          <pic:cNvPicPr/>
                        </pic:nvPicPr>
                        <pic:blipFill>
                          <a:blip r:embed="rId8">
                            <a:extLst>
                              <a:ext uri="{28A0092B-C50C-407E-A947-70E740481C1C}">
                                <a14:useLocalDpi xmlns:a14="http://schemas.microsoft.com/office/drawing/2010/main" val="0"/>
                              </a:ext>
                            </a:extLst>
                          </a:blip>
                          <a:stretch>
                            <a:fillRect/>
                          </a:stretch>
                        </pic:blipFill>
                        <pic:spPr>
                          <a:xfrm>
                            <a:off x="0" y="0"/>
                            <a:ext cx="694055" cy="554990"/>
                          </a:xfrm>
                          <a:prstGeom prst="rect">
                            <a:avLst/>
                          </a:prstGeom>
                        </pic:spPr>
                      </pic:pic>
                    </a:graphicData>
                  </a:graphic>
                </wp:inline>
              </w:drawing>
            </w:r>
          </w:p>
        </w:tc>
        <w:tc>
          <w:tcPr>
            <w:tcW w:w="3227" w:type="dxa"/>
            <w:gridSpan w:val="2"/>
            <w:tcBorders>
              <w:left w:val="nil"/>
            </w:tcBorders>
            <w:vAlign w:val="center"/>
          </w:tcPr>
          <w:p w14:paraId="3A26B66E" w14:textId="77777777" w:rsidR="006A4911" w:rsidRPr="00F75B56" w:rsidRDefault="006A4911" w:rsidP="0068391F">
            <w:pPr>
              <w:rPr>
                <w:rFonts w:asciiTheme="minorHAnsi" w:hAnsiTheme="minorHAnsi"/>
                <w:b/>
                <w:color w:val="0070C0"/>
              </w:rPr>
            </w:pPr>
            <w:r>
              <w:rPr>
                <w:rFonts w:asciiTheme="minorHAnsi" w:hAnsiTheme="minorHAnsi"/>
                <w:b/>
                <w:color w:val="0070C0"/>
              </w:rPr>
              <w:t xml:space="preserve">Кафедра математичного аналізу </w:t>
            </w:r>
            <w:r w:rsidRPr="00F75B56">
              <w:rPr>
                <w:rFonts w:asciiTheme="minorHAnsi" w:hAnsiTheme="minorHAnsi"/>
                <w:b/>
                <w:color w:val="0070C0"/>
              </w:rPr>
              <w:t xml:space="preserve"> та </w:t>
            </w:r>
            <w:r>
              <w:rPr>
                <w:rFonts w:asciiTheme="minorHAnsi" w:hAnsiTheme="minorHAnsi"/>
                <w:b/>
                <w:color w:val="0070C0"/>
              </w:rPr>
              <w:t>теорії ймовірностей</w:t>
            </w:r>
          </w:p>
        </w:tc>
      </w:tr>
      <w:tr w:rsidR="00EA746A" w14:paraId="282311B7" w14:textId="77777777" w:rsidTr="003A7AC7">
        <w:trPr>
          <w:gridAfter w:val="1"/>
          <w:wAfter w:w="114" w:type="dxa"/>
          <w:trHeight w:val="2375"/>
        </w:trPr>
        <w:tc>
          <w:tcPr>
            <w:tcW w:w="10200" w:type="dxa"/>
            <w:gridSpan w:val="4"/>
          </w:tcPr>
          <w:p w14:paraId="201D3063" w14:textId="70091334" w:rsidR="00EA746A" w:rsidRDefault="00B359D1">
            <w:pPr>
              <w:spacing w:before="120"/>
              <w:jc w:val="center"/>
              <w:rPr>
                <w:rFonts w:asciiTheme="minorHAnsi" w:hAnsiTheme="minorHAnsi"/>
                <w:b/>
                <w:sz w:val="48"/>
                <w:szCs w:val="48"/>
              </w:rPr>
            </w:pPr>
            <w:r>
              <w:rPr>
                <w:rFonts w:asciiTheme="minorHAnsi" w:hAnsiTheme="minorHAnsi"/>
                <w:b/>
                <w:sz w:val="48"/>
                <w:szCs w:val="48"/>
              </w:rPr>
              <w:t>Математичний аналіз 1.</w:t>
            </w:r>
            <w:r w:rsidR="00EA746A">
              <w:rPr>
                <w:rFonts w:asciiTheme="minorHAnsi" w:hAnsiTheme="minorHAnsi"/>
                <w:b/>
                <w:sz w:val="48"/>
                <w:szCs w:val="48"/>
              </w:rPr>
              <w:t xml:space="preserve"> </w:t>
            </w:r>
          </w:p>
          <w:p w14:paraId="6F4AEAEA" w14:textId="05B468DA" w:rsidR="00EA746A" w:rsidRDefault="00EA746A" w:rsidP="00AC5070">
            <w:pPr>
              <w:jc w:val="center"/>
              <w:rPr>
                <w:rFonts w:asciiTheme="minorHAnsi" w:hAnsiTheme="minorHAnsi"/>
                <w:b/>
                <w:sz w:val="36"/>
                <w:szCs w:val="36"/>
              </w:rPr>
            </w:pPr>
            <w:r>
              <w:rPr>
                <w:rFonts w:asciiTheme="minorHAnsi" w:hAnsiTheme="minorHAnsi"/>
                <w:b/>
                <w:sz w:val="36"/>
                <w:szCs w:val="36"/>
              </w:rPr>
              <w:t xml:space="preserve">Робоча програма кредитного модуля навчальної дисципліни </w:t>
            </w:r>
            <w:r w:rsidR="00B359D1">
              <w:rPr>
                <w:rFonts w:asciiTheme="minorHAnsi" w:hAnsiTheme="minorHAnsi"/>
                <w:b/>
                <w:sz w:val="36"/>
                <w:szCs w:val="36"/>
              </w:rPr>
              <w:t xml:space="preserve"> </w:t>
            </w:r>
            <w:r w:rsidR="00570D25">
              <w:rPr>
                <w:rFonts w:asciiTheme="minorHAnsi" w:hAnsiTheme="minorHAnsi"/>
                <w:b/>
                <w:sz w:val="36"/>
                <w:szCs w:val="36"/>
              </w:rPr>
              <w:t>«</w:t>
            </w:r>
            <w:r w:rsidR="00B359D1">
              <w:rPr>
                <w:rFonts w:asciiTheme="minorHAnsi" w:hAnsiTheme="minorHAnsi"/>
                <w:b/>
                <w:sz w:val="36"/>
                <w:szCs w:val="36"/>
              </w:rPr>
              <w:t>Математичний аналіз 1</w:t>
            </w:r>
            <w:r>
              <w:rPr>
                <w:rFonts w:asciiTheme="minorHAnsi" w:hAnsiTheme="minorHAnsi"/>
                <w:b/>
                <w:sz w:val="36"/>
                <w:szCs w:val="36"/>
              </w:rPr>
              <w:t>» (Силабус)</w:t>
            </w:r>
          </w:p>
        </w:tc>
      </w:tr>
    </w:tbl>
    <w:p w14:paraId="646B52F3" w14:textId="77777777" w:rsidR="00EA746A" w:rsidRDefault="00EA746A" w:rsidP="00EA746A">
      <w:pPr>
        <w:pStyle w:val="1"/>
        <w:numPr>
          <w:ilvl w:val="0"/>
          <w:numId w:val="0"/>
        </w:numPr>
        <w:shd w:val="clear" w:color="auto" w:fill="BFBFBF" w:themeFill="background1" w:themeFillShade="BF"/>
        <w:spacing w:line="240" w:lineRule="auto"/>
        <w:jc w:val="center"/>
        <w:rPr>
          <w:color w:val="auto"/>
        </w:rPr>
      </w:pPr>
      <w:r>
        <w:rPr>
          <w:color w:val="auto"/>
        </w:rPr>
        <w:t>Реквізити навчальної дисципліни</w:t>
      </w:r>
    </w:p>
    <w:tbl>
      <w:tblPr>
        <w:tblStyle w:val="GridTable2-Accent11"/>
        <w:tblW w:w="10206" w:type="dxa"/>
        <w:tblInd w:w="108" w:type="dxa"/>
        <w:tblLook w:val="04A0" w:firstRow="1" w:lastRow="0" w:firstColumn="1" w:lastColumn="0" w:noHBand="0" w:noVBand="1"/>
      </w:tblPr>
      <w:tblGrid>
        <w:gridCol w:w="2694"/>
        <w:gridCol w:w="7512"/>
      </w:tblGrid>
      <w:tr w:rsidR="00EA746A" w14:paraId="122D349C" w14:textId="77777777" w:rsidTr="00EA74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left w:val="nil"/>
            </w:tcBorders>
            <w:hideMark/>
          </w:tcPr>
          <w:p w14:paraId="045A1A55" w14:textId="77777777" w:rsidR="00EA746A" w:rsidRDefault="00EA746A">
            <w:pPr>
              <w:spacing w:before="20" w:after="20"/>
              <w:rPr>
                <w:rFonts w:eastAsiaTheme="minorHAnsi"/>
                <w:lang w:eastAsia="en-US"/>
              </w:rPr>
            </w:pPr>
            <w:r>
              <w:t>Рівень вищої освіти</w:t>
            </w:r>
          </w:p>
        </w:tc>
        <w:tc>
          <w:tcPr>
            <w:tcW w:w="7512" w:type="dxa"/>
            <w:tcBorders>
              <w:right w:val="nil"/>
            </w:tcBorders>
            <w:hideMark/>
          </w:tcPr>
          <w:p w14:paraId="0FB0F17E" w14:textId="77777777" w:rsidR="00EA746A" w:rsidRPr="00AC5070" w:rsidRDefault="00EA746A">
            <w:pPr>
              <w:spacing w:before="20" w:after="20"/>
              <w:cnfStyle w:val="100000000000" w:firstRow="1" w:lastRow="0" w:firstColumn="0" w:lastColumn="0" w:oddVBand="0" w:evenVBand="0" w:oddHBand="0" w:evenHBand="0" w:firstRowFirstColumn="0" w:firstRowLastColumn="0" w:lastRowFirstColumn="0" w:lastRowLastColumn="0"/>
              <w:rPr>
                <w:rFonts w:eastAsiaTheme="minorHAnsi"/>
                <w:iCs/>
                <w:lang w:eastAsia="en-US"/>
              </w:rPr>
            </w:pPr>
            <w:r w:rsidRPr="00AC5070">
              <w:rPr>
                <w:iCs/>
              </w:rPr>
              <w:t xml:space="preserve">Перший (бакалаврський) </w:t>
            </w:r>
          </w:p>
        </w:tc>
      </w:tr>
      <w:tr w:rsidR="00EA746A" w14:paraId="5699A8AD" w14:textId="77777777" w:rsidTr="00EA7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6B48033C" w14:textId="77777777" w:rsidR="00EA746A" w:rsidRDefault="00EA746A">
            <w:pPr>
              <w:spacing w:before="20" w:after="20"/>
              <w:rPr>
                <w:rFonts w:eastAsiaTheme="minorHAnsi"/>
                <w:lang w:eastAsia="en-US"/>
              </w:rPr>
            </w:pPr>
            <w:r>
              <w:t>Галузь знань</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44B10856" w14:textId="465BC66F" w:rsidR="008D3512" w:rsidRPr="008D3512" w:rsidRDefault="00C77466" w:rsidP="008D3512">
            <w:pPr>
              <w:pStyle w:val="af5"/>
              <w:cnfStyle w:val="000000100000" w:firstRow="0" w:lastRow="0" w:firstColumn="0" w:lastColumn="0" w:oddVBand="0" w:evenVBand="0" w:oddHBand="1" w:evenHBand="0" w:firstRowFirstColumn="0" w:firstRowLastColumn="0" w:lastRowFirstColumn="0" w:lastRowLastColumn="0"/>
              <w:rPr>
                <w:rFonts w:ascii="DejaVuSans" w:hAnsi="DejaVuSans"/>
                <w:sz w:val="18"/>
                <w:szCs w:val="18"/>
                <w:lang w:val="uk-UA"/>
              </w:rPr>
            </w:pPr>
            <w:r>
              <w:rPr>
                <w:rFonts w:eastAsiaTheme="minorHAnsi"/>
                <w:iCs/>
                <w:lang w:val="en-US" w:eastAsia="en-US"/>
              </w:rPr>
              <w:t>G</w:t>
            </w:r>
            <w:r w:rsidRPr="008D3512">
              <w:rPr>
                <w:rFonts w:eastAsiaTheme="minorHAnsi"/>
                <w:iCs/>
                <w:lang w:eastAsia="en-US"/>
              </w:rPr>
              <w:t xml:space="preserve"> </w:t>
            </w:r>
            <w:r w:rsidR="008D3512">
              <w:rPr>
                <w:rFonts w:ascii="DejaVuSans" w:hAnsi="DejaVuSans"/>
                <w:sz w:val="18"/>
                <w:szCs w:val="18"/>
              </w:rPr>
              <w:t xml:space="preserve"> </w:t>
            </w:r>
            <w:r w:rsidR="008D3512" w:rsidRPr="008D3512">
              <w:rPr>
                <w:lang w:val="uk-UA"/>
              </w:rPr>
              <w:t>Ін</w:t>
            </w:r>
            <w:r w:rsidR="008D3512" w:rsidRPr="008D3512">
              <w:t>женерія, виробництво та будівництво</w:t>
            </w:r>
            <w:r w:rsidR="008D3512">
              <w:rPr>
                <w:rFonts w:ascii="DejaVuSans" w:hAnsi="DejaVuSans"/>
                <w:sz w:val="18"/>
                <w:szCs w:val="18"/>
              </w:rPr>
              <w:t xml:space="preserve"> </w:t>
            </w:r>
          </w:p>
        </w:tc>
      </w:tr>
      <w:tr w:rsidR="00EA746A" w14:paraId="3AC3E6BE" w14:textId="77777777" w:rsidTr="00EA746A">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5FE8E217" w14:textId="77777777" w:rsidR="00EA746A" w:rsidRDefault="00EA746A">
            <w:pPr>
              <w:spacing w:before="20" w:after="20"/>
              <w:rPr>
                <w:rFonts w:eastAsiaTheme="minorHAnsi"/>
                <w:lang w:eastAsia="en-US"/>
              </w:rPr>
            </w:pPr>
            <w:r>
              <w:t>Спеціальність</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0436861E" w14:textId="4BC8B8F5" w:rsidR="00EA746A" w:rsidRPr="00B62118" w:rsidRDefault="008D3512" w:rsidP="008D3512">
            <w:pPr>
              <w:pStyle w:val="af5"/>
              <w:cnfStyle w:val="000000000000" w:firstRow="0" w:lastRow="0" w:firstColumn="0" w:lastColumn="0" w:oddVBand="0" w:evenVBand="0" w:oddHBand="0" w:evenHBand="0" w:firstRowFirstColumn="0" w:firstRowLastColumn="0" w:lastRowFirstColumn="0" w:lastRowLastColumn="0"/>
              <w:rPr>
                <w:lang w:val="uk-UA"/>
              </w:rPr>
            </w:pPr>
            <w:r w:rsidRPr="008D3512">
              <w:t>G</w:t>
            </w:r>
            <w:r w:rsidRPr="008D3512">
              <w:rPr>
                <w:lang w:val="uk-UA"/>
              </w:rPr>
              <w:t xml:space="preserve">5 Електроніка, електронні комунікації, приладобудування та радіотехніка </w:t>
            </w:r>
          </w:p>
        </w:tc>
      </w:tr>
      <w:tr w:rsidR="00EA746A" w:rsidRPr="00CA51DF" w14:paraId="58EC9F83" w14:textId="77777777" w:rsidTr="00EA7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0877E98F" w14:textId="77777777" w:rsidR="00EA746A" w:rsidRDefault="00EA746A">
            <w:pPr>
              <w:spacing w:before="20" w:after="20"/>
              <w:rPr>
                <w:rFonts w:eastAsiaTheme="minorHAnsi"/>
                <w:lang w:eastAsia="en-US"/>
              </w:rPr>
            </w:pPr>
            <w:r>
              <w:t>Освітня програма</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0AC23EB7" w14:textId="2CC80BB8" w:rsidR="00EA746A" w:rsidRPr="008D3512" w:rsidRDefault="000237AB" w:rsidP="008D3512">
            <w:pPr>
              <w:shd w:val="clear" w:color="auto" w:fill="FFFFFF"/>
              <w:spacing w:before="240" w:after="120" w:line="240" w:lineRule="atLeast"/>
              <w:outlineLvl w:val="0"/>
              <w:cnfStyle w:val="000000100000" w:firstRow="0" w:lastRow="0" w:firstColumn="0" w:lastColumn="0" w:oddVBand="0" w:evenVBand="0" w:oddHBand="1" w:evenHBand="0" w:firstRowFirstColumn="0" w:firstRowLastColumn="0" w:lastRowFirstColumn="0" w:lastRowLastColumn="0"/>
              <w:rPr>
                <w:bCs/>
                <w:color w:val="000000"/>
                <w:kern w:val="36"/>
                <w:lang w:val="ru-RU"/>
              </w:rPr>
            </w:pPr>
            <w:r>
              <w:rPr>
                <w:bCs/>
                <w:color w:val="000000"/>
                <w:kern w:val="36"/>
                <w:lang w:val="ru-RU"/>
              </w:rPr>
              <w:t>Інформаційно-обчислювальні засоби радіоелектронних систем</w:t>
            </w:r>
          </w:p>
        </w:tc>
      </w:tr>
      <w:tr w:rsidR="00EA746A" w14:paraId="1DBFEFF3" w14:textId="77777777" w:rsidTr="00EA746A">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08B044CD" w14:textId="77777777" w:rsidR="00EA746A" w:rsidRDefault="00EA746A">
            <w:pPr>
              <w:spacing w:before="20" w:after="20"/>
              <w:rPr>
                <w:rFonts w:eastAsiaTheme="minorHAnsi"/>
                <w:lang w:eastAsia="en-US"/>
              </w:rPr>
            </w:pPr>
            <w:r>
              <w:t>Статус дисципліни</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6D4C28A3" w14:textId="77777777" w:rsidR="00EA746A" w:rsidRPr="00AC5070" w:rsidRDefault="00EA746A">
            <w:pPr>
              <w:spacing w:before="20" w:after="20"/>
              <w:cnfStyle w:val="000000000000" w:firstRow="0" w:lastRow="0" w:firstColumn="0" w:lastColumn="0" w:oddVBand="0" w:evenVBand="0" w:oddHBand="0" w:evenHBand="0" w:firstRowFirstColumn="0" w:firstRowLastColumn="0" w:lastRowFirstColumn="0" w:lastRowLastColumn="0"/>
              <w:rPr>
                <w:rFonts w:eastAsiaTheme="minorHAnsi"/>
                <w:iCs/>
                <w:lang w:eastAsia="en-US"/>
              </w:rPr>
            </w:pPr>
            <w:r w:rsidRPr="00AC5070">
              <w:rPr>
                <w:iCs/>
              </w:rPr>
              <w:t>Нормативна</w:t>
            </w:r>
          </w:p>
        </w:tc>
      </w:tr>
      <w:tr w:rsidR="00EA746A" w14:paraId="19A393AC" w14:textId="77777777" w:rsidTr="00EA7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67650522" w14:textId="77777777" w:rsidR="00EA746A" w:rsidRDefault="00EA746A">
            <w:pPr>
              <w:spacing w:before="20" w:after="20"/>
              <w:rPr>
                <w:rFonts w:eastAsiaTheme="minorHAnsi"/>
                <w:lang w:eastAsia="en-US"/>
              </w:rPr>
            </w:pPr>
            <w:r>
              <w:t>Форма навчання</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2982CA9C" w14:textId="5BD8498A" w:rsidR="00EA746A" w:rsidRPr="00AC5070" w:rsidRDefault="00476444">
            <w:pPr>
              <w:spacing w:before="20" w:after="20"/>
              <w:cnfStyle w:val="000000100000" w:firstRow="0" w:lastRow="0" w:firstColumn="0" w:lastColumn="0" w:oddVBand="0" w:evenVBand="0" w:oddHBand="1" w:evenHBand="0" w:firstRowFirstColumn="0" w:firstRowLastColumn="0" w:lastRowFirstColumn="0" w:lastRowLastColumn="0"/>
              <w:rPr>
                <w:rFonts w:eastAsiaTheme="minorHAnsi"/>
                <w:iCs/>
                <w:lang w:eastAsia="en-US"/>
              </w:rPr>
            </w:pPr>
            <w:r w:rsidRPr="00AC5070">
              <w:rPr>
                <w:iCs/>
              </w:rPr>
              <w:t>О</w:t>
            </w:r>
            <w:r w:rsidR="00EA746A" w:rsidRPr="00AC5070">
              <w:rPr>
                <w:iCs/>
              </w:rPr>
              <w:t>чна</w:t>
            </w:r>
            <w:r>
              <w:rPr>
                <w:iCs/>
              </w:rPr>
              <w:t xml:space="preserve"> </w:t>
            </w:r>
            <w:r w:rsidR="00EA746A" w:rsidRPr="00AC5070">
              <w:rPr>
                <w:iCs/>
              </w:rPr>
              <w:t>(денна)</w:t>
            </w:r>
            <w:r>
              <w:rPr>
                <w:iCs/>
              </w:rPr>
              <w:t xml:space="preserve"> </w:t>
            </w:r>
            <w:r w:rsidR="00EA746A" w:rsidRPr="00AC5070">
              <w:rPr>
                <w:iCs/>
              </w:rPr>
              <w:t>/</w:t>
            </w:r>
            <w:r>
              <w:rPr>
                <w:iCs/>
              </w:rPr>
              <w:t xml:space="preserve"> </w:t>
            </w:r>
            <w:r w:rsidR="00EA746A" w:rsidRPr="00AC5070">
              <w:rPr>
                <w:iCs/>
              </w:rPr>
              <w:t>дистанційна</w:t>
            </w:r>
          </w:p>
        </w:tc>
      </w:tr>
      <w:tr w:rsidR="00EA746A" w14:paraId="4771AA3B" w14:textId="77777777" w:rsidTr="00EA746A">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3364EE86" w14:textId="77777777" w:rsidR="00EA746A" w:rsidRDefault="00EA746A">
            <w:pPr>
              <w:spacing w:before="20" w:after="20"/>
              <w:rPr>
                <w:rFonts w:eastAsiaTheme="minorHAnsi"/>
                <w:lang w:eastAsia="en-US"/>
              </w:rPr>
            </w:pPr>
            <w:r>
              <w:t>Рік підготовки, семестр</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421F57A2" w14:textId="7B8E9EAF" w:rsidR="00EA746A" w:rsidRPr="00AC5070" w:rsidRDefault="00EA746A">
            <w:pPr>
              <w:spacing w:before="20" w:after="20"/>
              <w:cnfStyle w:val="000000000000" w:firstRow="0" w:lastRow="0" w:firstColumn="0" w:lastColumn="0" w:oddVBand="0" w:evenVBand="0" w:oddHBand="0" w:evenHBand="0" w:firstRowFirstColumn="0" w:firstRowLastColumn="0" w:lastRowFirstColumn="0" w:lastRowLastColumn="0"/>
              <w:rPr>
                <w:rFonts w:eastAsiaTheme="minorHAnsi"/>
                <w:iCs/>
                <w:lang w:eastAsia="en-US"/>
              </w:rPr>
            </w:pPr>
            <w:r w:rsidRPr="00AC5070">
              <w:rPr>
                <w:iCs/>
              </w:rPr>
              <w:t xml:space="preserve">1 курс, </w:t>
            </w:r>
            <w:r w:rsidR="00B359D1" w:rsidRPr="00AC5070">
              <w:rPr>
                <w:iCs/>
              </w:rPr>
              <w:t>осінній</w:t>
            </w:r>
            <w:r w:rsidRPr="00AC5070">
              <w:rPr>
                <w:iCs/>
              </w:rPr>
              <w:t xml:space="preserve"> семестр</w:t>
            </w:r>
          </w:p>
        </w:tc>
      </w:tr>
      <w:tr w:rsidR="00EA746A" w14:paraId="14762ED1" w14:textId="77777777" w:rsidTr="00EA7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6E9C851A" w14:textId="77777777" w:rsidR="00EA746A" w:rsidRDefault="00EA746A">
            <w:pPr>
              <w:spacing w:before="20" w:after="20"/>
              <w:rPr>
                <w:rFonts w:eastAsiaTheme="minorHAnsi"/>
                <w:lang w:eastAsia="en-US"/>
              </w:rPr>
            </w:pPr>
            <w:r>
              <w:t>Обсяг дисципліни</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05AB3753" w14:textId="0DD2F658" w:rsidR="00EA746A" w:rsidRPr="00AC5070" w:rsidRDefault="007A6FD0">
            <w:pPr>
              <w:spacing w:before="20" w:after="20"/>
              <w:cnfStyle w:val="000000100000" w:firstRow="0" w:lastRow="0" w:firstColumn="0" w:lastColumn="0" w:oddVBand="0" w:evenVBand="0" w:oddHBand="1" w:evenHBand="0" w:firstRowFirstColumn="0" w:firstRowLastColumn="0" w:lastRowFirstColumn="0" w:lastRowLastColumn="0"/>
              <w:rPr>
                <w:rFonts w:eastAsiaTheme="minorHAnsi"/>
                <w:iCs/>
                <w:lang w:eastAsia="en-US"/>
              </w:rPr>
            </w:pPr>
            <w:r>
              <w:t>5</w:t>
            </w:r>
            <w:r w:rsidR="00570D25" w:rsidRPr="00AC5070">
              <w:t xml:space="preserve"> кредитів ECTS, загальний обсяг </w:t>
            </w:r>
            <w:r w:rsidR="007D70E7">
              <w:t>1</w:t>
            </w:r>
            <w:r w:rsidR="00C77466">
              <w:t>50</w:t>
            </w:r>
            <w:r w:rsidR="00570D25" w:rsidRPr="00AC5070">
              <w:t xml:space="preserve"> годин, з них </w:t>
            </w:r>
            <w:r w:rsidR="00C77466">
              <w:t>74</w:t>
            </w:r>
            <w:r w:rsidR="00570D25" w:rsidRPr="00AC5070">
              <w:t xml:space="preserve"> годин аудиторні години (3</w:t>
            </w:r>
            <w:r w:rsidR="00C77466">
              <w:t>0</w:t>
            </w:r>
            <w:r w:rsidR="00570D25" w:rsidRPr="00AC5070">
              <w:t xml:space="preserve"> лекції, </w:t>
            </w:r>
            <w:r w:rsidR="00C77466">
              <w:t>4</w:t>
            </w:r>
            <w:r w:rsidR="00570D25" w:rsidRPr="00AC5070">
              <w:t xml:space="preserve">4 практичні заняття), </w:t>
            </w:r>
            <w:r w:rsidR="007D70E7">
              <w:t>7</w:t>
            </w:r>
            <w:r w:rsidR="00C77466">
              <w:t>6</w:t>
            </w:r>
            <w:r w:rsidR="00570D25" w:rsidRPr="00AC5070">
              <w:t xml:space="preserve"> годин на самостійну роботу студентів</w:t>
            </w:r>
            <w:r w:rsidR="0076039E">
              <w:t>+консультації+екзамен</w:t>
            </w:r>
            <w:r w:rsidR="00570D25" w:rsidRPr="00AC5070">
              <w:t>. Розподіл аудиторних годин на тиждень в І семестрі – 5 годин</w:t>
            </w:r>
            <w:r w:rsidR="00570D25" w:rsidRPr="00AC5070">
              <w:rPr>
                <w:i/>
              </w:rPr>
              <w:t>.</w:t>
            </w:r>
          </w:p>
        </w:tc>
      </w:tr>
      <w:tr w:rsidR="00EA746A" w14:paraId="1780488C" w14:textId="77777777" w:rsidTr="00EA746A">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14EEBC3B" w14:textId="77777777" w:rsidR="00EA746A" w:rsidRDefault="00EA746A">
            <w:pPr>
              <w:spacing w:before="20" w:after="20"/>
              <w:rPr>
                <w:rFonts w:eastAsiaTheme="minorHAnsi"/>
                <w:lang w:eastAsia="en-US"/>
              </w:rPr>
            </w:pPr>
            <w:r>
              <w:t>Семестровий контроль/ контрольні заходи</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25B7CEAB" w14:textId="3285199B" w:rsidR="00EA746A" w:rsidRPr="00AC5070" w:rsidRDefault="00EA746A">
            <w:pPr>
              <w:spacing w:before="20" w:after="20"/>
              <w:cnfStyle w:val="000000000000" w:firstRow="0" w:lastRow="0" w:firstColumn="0" w:lastColumn="0" w:oddVBand="0" w:evenVBand="0" w:oddHBand="0" w:evenHBand="0" w:firstRowFirstColumn="0" w:firstRowLastColumn="0" w:lastRowFirstColumn="0" w:lastRowLastColumn="0"/>
              <w:rPr>
                <w:rFonts w:eastAsiaTheme="minorHAnsi"/>
                <w:iCs/>
                <w:lang w:eastAsia="en-US"/>
              </w:rPr>
            </w:pPr>
            <w:r w:rsidRPr="00AC5070">
              <w:rPr>
                <w:iCs/>
              </w:rPr>
              <w:t>Екзамен</w:t>
            </w:r>
            <w:r w:rsidR="00476444">
              <w:rPr>
                <w:iCs/>
              </w:rPr>
              <w:t xml:space="preserve"> </w:t>
            </w:r>
            <w:r w:rsidRPr="00AC5070">
              <w:rPr>
                <w:iCs/>
              </w:rPr>
              <w:t>/</w:t>
            </w:r>
            <w:r w:rsidR="00476444">
              <w:rPr>
                <w:iCs/>
              </w:rPr>
              <w:t xml:space="preserve"> </w:t>
            </w:r>
            <w:r w:rsidRPr="00AC5070">
              <w:rPr>
                <w:iCs/>
              </w:rPr>
              <w:t>екзаменаційна письмова робота</w:t>
            </w:r>
          </w:p>
        </w:tc>
      </w:tr>
      <w:tr w:rsidR="00EA746A" w:rsidRPr="00EA746A" w14:paraId="3365F755" w14:textId="77777777" w:rsidTr="00EA7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2F6BCED8" w14:textId="77777777" w:rsidR="00EA746A" w:rsidRDefault="00EA746A">
            <w:pPr>
              <w:spacing w:before="20" w:after="20"/>
              <w:rPr>
                <w:rFonts w:eastAsiaTheme="minorHAnsi"/>
                <w:lang w:eastAsia="en-US"/>
              </w:rPr>
            </w:pPr>
            <w:r>
              <w:t>Розклад занять</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6C207FDD" w14:textId="77777777" w:rsidR="00EA746A" w:rsidRDefault="00D7511C">
            <w:pPr>
              <w:spacing w:before="20" w:after="20"/>
              <w:cnfStyle w:val="000000100000" w:firstRow="0" w:lastRow="0" w:firstColumn="0" w:lastColumn="0" w:oddVBand="0" w:evenVBand="0" w:oddHBand="1" w:evenHBand="0" w:firstRowFirstColumn="0" w:firstRowLastColumn="0" w:lastRowFirstColumn="0" w:lastRowLastColumn="0"/>
              <w:rPr>
                <w:iCs/>
              </w:rPr>
            </w:pPr>
            <w:hyperlink r:id="rId9" w:history="1">
              <w:r w:rsidR="00AC5070" w:rsidRPr="00AD249F">
                <w:rPr>
                  <w:rStyle w:val="a4"/>
                  <w:iCs/>
                </w:rPr>
                <w:t>http://rozklad.kpi.ua</w:t>
              </w:r>
            </w:hyperlink>
            <w:r w:rsidR="00AC5070">
              <w:rPr>
                <w:iCs/>
              </w:rPr>
              <w:t xml:space="preserve"> </w:t>
            </w:r>
          </w:p>
          <w:p w14:paraId="0939F702" w14:textId="6A2058B4" w:rsidR="00AC5070" w:rsidRDefault="00D7511C">
            <w:pPr>
              <w:spacing w:before="20" w:after="20"/>
              <w:cnfStyle w:val="000000100000" w:firstRow="0" w:lastRow="0" w:firstColumn="0" w:lastColumn="0" w:oddVBand="0" w:evenVBand="0" w:oddHBand="1" w:evenHBand="0" w:firstRowFirstColumn="0" w:firstRowLastColumn="0" w:lastRowFirstColumn="0" w:lastRowLastColumn="0"/>
              <w:rPr>
                <w:rStyle w:val="a4"/>
                <w:rFonts w:eastAsiaTheme="minorHAnsi"/>
                <w:iCs/>
              </w:rPr>
            </w:pPr>
            <w:hyperlink r:id="rId10" w:history="1">
              <w:r w:rsidR="00AC5070" w:rsidRPr="00AD249F">
                <w:rPr>
                  <w:rStyle w:val="a4"/>
                  <w:rFonts w:eastAsiaTheme="minorHAnsi"/>
                  <w:iCs/>
                  <w:lang w:eastAsia="en-US"/>
                </w:rPr>
                <w:t>http://rozklad.kpi.ua/Schedules/ViewSchedule.aspx?v=3aa0423e-d2dd-49f5-b37c-dfc8fbb0291d</w:t>
              </w:r>
            </w:hyperlink>
          </w:p>
          <w:p w14:paraId="75F7E8C0" w14:textId="77777777" w:rsidR="003A7AC7" w:rsidRDefault="003A7AC7">
            <w:pPr>
              <w:spacing w:before="20" w:after="20"/>
              <w:cnfStyle w:val="000000100000" w:firstRow="0" w:lastRow="0" w:firstColumn="0" w:lastColumn="0" w:oddVBand="0" w:evenVBand="0" w:oddHBand="1" w:evenHBand="0" w:firstRowFirstColumn="0" w:firstRowLastColumn="0" w:lastRowFirstColumn="0" w:lastRowLastColumn="0"/>
              <w:rPr>
                <w:rFonts w:eastAsiaTheme="minorHAnsi"/>
                <w:iCs/>
                <w:lang w:eastAsia="en-US"/>
              </w:rPr>
            </w:pPr>
          </w:p>
          <w:p w14:paraId="55EAFFD8" w14:textId="02FEEF96" w:rsidR="00AC5070" w:rsidRPr="00AC5070" w:rsidRDefault="00AC5070">
            <w:pPr>
              <w:spacing w:before="20" w:after="20"/>
              <w:cnfStyle w:val="000000100000" w:firstRow="0" w:lastRow="0" w:firstColumn="0" w:lastColumn="0" w:oddVBand="0" w:evenVBand="0" w:oddHBand="1" w:evenHBand="0" w:firstRowFirstColumn="0" w:firstRowLastColumn="0" w:lastRowFirstColumn="0" w:lastRowLastColumn="0"/>
              <w:rPr>
                <w:rFonts w:eastAsiaTheme="minorHAnsi"/>
                <w:iCs/>
                <w:lang w:eastAsia="en-US"/>
              </w:rPr>
            </w:pPr>
          </w:p>
        </w:tc>
      </w:tr>
      <w:tr w:rsidR="00EA746A" w14:paraId="321A67FB" w14:textId="77777777" w:rsidTr="00EA746A">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69CE4700" w14:textId="77777777" w:rsidR="00EA746A" w:rsidRDefault="00EA746A">
            <w:pPr>
              <w:spacing w:before="20" w:after="20"/>
              <w:rPr>
                <w:rFonts w:eastAsiaTheme="minorHAnsi"/>
                <w:lang w:eastAsia="en-US"/>
              </w:rPr>
            </w:pPr>
            <w:r>
              <w:t>Мова викладання</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2986C403" w14:textId="77777777" w:rsidR="00EA746A" w:rsidRPr="00AC5070" w:rsidRDefault="00EA746A">
            <w:pPr>
              <w:spacing w:before="20" w:after="20"/>
              <w:cnfStyle w:val="000000000000" w:firstRow="0" w:lastRow="0" w:firstColumn="0" w:lastColumn="0" w:oddVBand="0" w:evenVBand="0" w:oddHBand="0" w:evenHBand="0" w:firstRowFirstColumn="0" w:firstRowLastColumn="0" w:lastRowFirstColumn="0" w:lastRowLastColumn="0"/>
              <w:rPr>
                <w:rFonts w:eastAsiaTheme="minorHAnsi"/>
                <w:iCs/>
                <w:lang w:eastAsia="en-US"/>
              </w:rPr>
            </w:pPr>
            <w:r w:rsidRPr="00AC5070">
              <w:rPr>
                <w:iCs/>
              </w:rPr>
              <w:t>Українська</w:t>
            </w:r>
          </w:p>
        </w:tc>
      </w:tr>
      <w:tr w:rsidR="00EA746A" w14:paraId="4A0A26C7" w14:textId="77777777" w:rsidTr="00EA7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3A13C733" w14:textId="77777777" w:rsidR="00EA746A" w:rsidRDefault="00EA746A">
            <w:pPr>
              <w:spacing w:before="20" w:after="20"/>
              <w:rPr>
                <w:rFonts w:eastAsiaTheme="minorHAnsi"/>
                <w:lang w:eastAsia="en-US"/>
              </w:rPr>
            </w:pPr>
            <w:r>
              <w:t xml:space="preserve">Інформація про </w:t>
            </w:r>
            <w:r>
              <w:br/>
              <w:t>керівника курсу / викладачів</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tcPr>
          <w:p w14:paraId="67D35466" w14:textId="3C326A40" w:rsidR="00AC5070" w:rsidRPr="00AC5070" w:rsidRDefault="00C85AF4">
            <w:pPr>
              <w:spacing w:before="20" w:after="20"/>
              <w:cnfStyle w:val="000000100000" w:firstRow="0" w:lastRow="0" w:firstColumn="0" w:lastColumn="0" w:oddVBand="0" w:evenVBand="0" w:oddHBand="1" w:evenHBand="0" w:firstRowFirstColumn="0" w:firstRowLastColumn="0" w:lastRowFirstColumn="0" w:lastRowLastColumn="0"/>
              <w:rPr>
                <w:iCs/>
              </w:rPr>
            </w:pPr>
            <w:r w:rsidRPr="00AC5070">
              <w:rPr>
                <w:b/>
                <w:bCs/>
                <w:iCs/>
              </w:rPr>
              <w:t>Лектор</w:t>
            </w:r>
            <w:r w:rsidRPr="00AC5070">
              <w:rPr>
                <w:iCs/>
              </w:rPr>
              <w:t>: к</w:t>
            </w:r>
            <w:r w:rsidR="00DD5433" w:rsidRPr="00AC5070">
              <w:rPr>
                <w:iCs/>
              </w:rPr>
              <w:t>анд</w:t>
            </w:r>
            <w:r w:rsidRPr="00AC5070">
              <w:rPr>
                <w:iCs/>
              </w:rPr>
              <w:t>.</w:t>
            </w:r>
            <w:r w:rsidR="00DD5433" w:rsidRPr="00AC5070">
              <w:rPr>
                <w:iCs/>
              </w:rPr>
              <w:t xml:space="preserve"> ф.-</w:t>
            </w:r>
            <w:r w:rsidRPr="00AC5070">
              <w:rPr>
                <w:iCs/>
              </w:rPr>
              <w:t>м</w:t>
            </w:r>
            <w:r w:rsidR="00EA746A" w:rsidRPr="00AC5070">
              <w:rPr>
                <w:iCs/>
              </w:rPr>
              <w:t>.н.,</w:t>
            </w:r>
            <w:r w:rsidR="0051317D" w:rsidRPr="00AC5070">
              <w:rPr>
                <w:iCs/>
              </w:rPr>
              <w:t xml:space="preserve"> </w:t>
            </w:r>
            <w:r w:rsidR="00B62118">
              <w:rPr>
                <w:iCs/>
              </w:rPr>
              <w:t xml:space="preserve">доцент </w:t>
            </w:r>
            <w:r w:rsidR="00BE56E0" w:rsidRPr="00AC5070">
              <w:rPr>
                <w:iCs/>
              </w:rPr>
              <w:t>кафедри математичного аналізу та теорії ймовірностей</w:t>
            </w:r>
            <w:r w:rsidR="00077689" w:rsidRPr="00AC5070">
              <w:rPr>
                <w:iCs/>
                <w:lang w:val="ru-RU"/>
              </w:rPr>
              <w:t xml:space="preserve"> </w:t>
            </w:r>
            <w:r w:rsidR="00B62118">
              <w:rPr>
                <w:iCs/>
              </w:rPr>
              <w:t>Задерей Надія Миколаївна</w:t>
            </w:r>
            <w:r w:rsidR="00077689" w:rsidRPr="00AC5070">
              <w:rPr>
                <w:iCs/>
              </w:rPr>
              <w:t>,</w:t>
            </w:r>
            <w:r w:rsidR="00077689" w:rsidRPr="00AC5070">
              <w:rPr>
                <w:iCs/>
                <w:lang w:val="ru-RU"/>
              </w:rPr>
              <w:t xml:space="preserve">  </w:t>
            </w:r>
            <w:hyperlink r:id="rId11" w:history="1">
              <w:r w:rsidR="00B62118" w:rsidRPr="00C13FA1">
                <w:rPr>
                  <w:rStyle w:val="a4"/>
                  <w:iCs/>
                  <w:lang w:val="en-US"/>
                </w:rPr>
                <w:t>zadereynm</w:t>
              </w:r>
              <w:r w:rsidR="00B62118" w:rsidRPr="00C13FA1">
                <w:rPr>
                  <w:rStyle w:val="a4"/>
                  <w:iCs/>
                  <w:lang w:val="ru-RU"/>
                </w:rPr>
                <w:t>@</w:t>
              </w:r>
              <w:r w:rsidR="00B62118" w:rsidRPr="00C13FA1">
                <w:rPr>
                  <w:rStyle w:val="a4"/>
                  <w:iCs/>
                  <w:lang w:val="en-US"/>
                </w:rPr>
                <w:t>gmail</w:t>
              </w:r>
              <w:r w:rsidR="00B62118" w:rsidRPr="00C13FA1">
                <w:rPr>
                  <w:rStyle w:val="a4"/>
                  <w:iCs/>
                  <w:lang w:val="ru-RU"/>
                </w:rPr>
                <w:t>.</w:t>
              </w:r>
              <w:r w:rsidR="00B62118" w:rsidRPr="00C13FA1">
                <w:rPr>
                  <w:rStyle w:val="a4"/>
                  <w:iCs/>
                  <w:lang w:val="en-US"/>
                </w:rPr>
                <w:t>com</w:t>
              </w:r>
            </w:hyperlink>
            <w:r w:rsidR="00077689" w:rsidRPr="00AC5070">
              <w:rPr>
                <w:iCs/>
                <w:lang w:val="ru-RU"/>
              </w:rPr>
              <w:t xml:space="preserve"> </w:t>
            </w:r>
          </w:p>
          <w:p w14:paraId="7AB9EEC6" w14:textId="182E51A9" w:rsidR="00EA746A" w:rsidRPr="00AC5070" w:rsidRDefault="0051317D" w:rsidP="00F8423D">
            <w:pPr>
              <w:spacing w:before="20" w:after="20"/>
              <w:cnfStyle w:val="000000100000" w:firstRow="0" w:lastRow="0" w:firstColumn="0" w:lastColumn="0" w:oddVBand="0" w:evenVBand="0" w:oddHBand="1" w:evenHBand="0" w:firstRowFirstColumn="0" w:firstRowLastColumn="0" w:lastRowFirstColumn="0" w:lastRowLastColumn="0"/>
              <w:rPr>
                <w:rFonts w:eastAsiaTheme="minorHAnsi"/>
                <w:iCs/>
                <w:lang w:eastAsia="en-US"/>
              </w:rPr>
            </w:pPr>
            <w:r w:rsidRPr="00AC5070">
              <w:rPr>
                <w:b/>
                <w:bCs/>
                <w:iCs/>
              </w:rPr>
              <w:t>Практичні</w:t>
            </w:r>
            <w:r w:rsidRPr="00AC5070">
              <w:rPr>
                <w:iCs/>
              </w:rPr>
              <w:t xml:space="preserve">: </w:t>
            </w:r>
            <w:r w:rsidR="00077689" w:rsidRPr="00AC5070">
              <w:rPr>
                <w:iCs/>
              </w:rPr>
              <w:t xml:space="preserve">канд. ф.-м.н., </w:t>
            </w:r>
            <w:r w:rsidR="00DD0101">
              <w:rPr>
                <w:iCs/>
              </w:rPr>
              <w:t>доцент</w:t>
            </w:r>
            <w:r w:rsidR="00077689" w:rsidRPr="00AC5070">
              <w:rPr>
                <w:iCs/>
              </w:rPr>
              <w:t xml:space="preserve"> кафедри математичного аналізу та теорії ймовірностей</w:t>
            </w:r>
            <w:r w:rsidR="00F8423D">
              <w:rPr>
                <w:iCs/>
              </w:rPr>
              <w:t xml:space="preserve"> Мамса Катерина Юріївна</w:t>
            </w:r>
            <w:r w:rsidR="00B62118" w:rsidRPr="00B62118">
              <w:rPr>
                <w:iCs/>
              </w:rPr>
              <w:t>,</w:t>
            </w:r>
            <w:r w:rsidR="00B62118">
              <w:rPr>
                <w:iCs/>
                <w:lang w:val="ru-RU"/>
              </w:rPr>
              <w:t xml:space="preserve"> </w:t>
            </w:r>
            <w:r w:rsidR="00F8423D" w:rsidRPr="00F8423D">
              <w:rPr>
                <w:rStyle w:val="a4"/>
                <w:lang w:val="ru-RU"/>
              </w:rPr>
              <w:t>ekaterinamam</w:t>
            </w:r>
            <w:r w:rsidR="00F8423D">
              <w:rPr>
                <w:rStyle w:val="a4"/>
                <w:lang w:val="en-US"/>
              </w:rPr>
              <w:t>s</w:t>
            </w:r>
            <w:r w:rsidR="00F8423D" w:rsidRPr="00F8423D">
              <w:rPr>
                <w:rStyle w:val="a4"/>
                <w:lang w:val="ru-RU"/>
              </w:rPr>
              <w:t>a</w:t>
            </w:r>
            <w:hyperlink r:id="rId12" w:history="1">
              <w:r w:rsidR="00B62118" w:rsidRPr="00B62118">
                <w:rPr>
                  <w:rStyle w:val="a4"/>
                  <w:iCs/>
                  <w:lang w:val="ru-RU"/>
                </w:rPr>
                <w:t>@</w:t>
              </w:r>
              <w:r w:rsidR="00B62118" w:rsidRPr="00B62118">
                <w:rPr>
                  <w:rStyle w:val="a4"/>
                  <w:iCs/>
                  <w:lang w:val="en-US"/>
                </w:rPr>
                <w:t>gmail</w:t>
              </w:r>
              <w:r w:rsidR="00B62118" w:rsidRPr="00B62118">
                <w:rPr>
                  <w:rStyle w:val="a4"/>
                  <w:iCs/>
                  <w:lang w:val="ru-RU"/>
                </w:rPr>
                <w:t>.</w:t>
              </w:r>
              <w:r w:rsidR="00B62118" w:rsidRPr="00B62118">
                <w:rPr>
                  <w:rStyle w:val="a4"/>
                  <w:iCs/>
                  <w:lang w:val="en-US"/>
                </w:rPr>
                <w:t>com</w:t>
              </w:r>
            </w:hyperlink>
          </w:p>
        </w:tc>
      </w:tr>
      <w:tr w:rsidR="00EA746A" w14:paraId="27D24CBB" w14:textId="77777777" w:rsidTr="00EA746A">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95B3D7" w:themeColor="accent1" w:themeTint="99"/>
              <w:left w:val="nil"/>
              <w:bottom w:val="single" w:sz="2" w:space="0" w:color="95B3D7" w:themeColor="accent1" w:themeTint="99"/>
              <w:right w:val="single" w:sz="2" w:space="0" w:color="95B3D7" w:themeColor="accent1" w:themeTint="99"/>
            </w:tcBorders>
            <w:hideMark/>
          </w:tcPr>
          <w:p w14:paraId="027E7C16" w14:textId="77777777" w:rsidR="00EA746A" w:rsidRDefault="00EA746A">
            <w:pPr>
              <w:spacing w:before="20" w:after="20"/>
              <w:rPr>
                <w:rFonts w:eastAsiaTheme="minorHAnsi"/>
                <w:lang w:eastAsia="en-US"/>
              </w:rPr>
            </w:pPr>
            <w:r>
              <w:t>Розміщення курсу</w:t>
            </w:r>
          </w:p>
        </w:tc>
        <w:tc>
          <w:tcPr>
            <w:tcW w:w="7512" w:type="dxa"/>
            <w:tcBorders>
              <w:top w:val="single" w:sz="2" w:space="0" w:color="95B3D7" w:themeColor="accent1" w:themeTint="99"/>
              <w:left w:val="single" w:sz="2" w:space="0" w:color="95B3D7" w:themeColor="accent1" w:themeTint="99"/>
              <w:bottom w:val="single" w:sz="2" w:space="0" w:color="95B3D7" w:themeColor="accent1" w:themeTint="99"/>
              <w:right w:val="nil"/>
            </w:tcBorders>
            <w:hideMark/>
          </w:tcPr>
          <w:p w14:paraId="496AF8A9" w14:textId="4B42C295" w:rsidR="00EA746A" w:rsidRPr="003A7AC7" w:rsidRDefault="00D7511C" w:rsidP="00334FCF">
            <w:pPr>
              <w:spacing w:before="20" w:after="20"/>
              <w:cnfStyle w:val="000000000000" w:firstRow="0" w:lastRow="0" w:firstColumn="0" w:lastColumn="0" w:oddVBand="0" w:evenVBand="0" w:oddHBand="0" w:evenHBand="0" w:firstRowFirstColumn="0" w:firstRowLastColumn="0" w:lastRowFirstColumn="0" w:lastRowLastColumn="0"/>
              <w:rPr>
                <w:rFonts w:eastAsiaTheme="minorHAnsi"/>
                <w:iCs/>
                <w:lang w:eastAsia="en-US"/>
              </w:rPr>
            </w:pPr>
            <w:hyperlink r:id="rId13" w:history="1">
              <w:r w:rsidR="00EA746A">
                <w:rPr>
                  <w:rStyle w:val="a4"/>
                  <w:iCs/>
                </w:rPr>
                <w:t>https://campus.kpi.ua</w:t>
              </w:r>
            </w:hyperlink>
            <w:r w:rsidR="00CA51DF" w:rsidRPr="003A7AC7">
              <w:t xml:space="preserve"> </w:t>
            </w:r>
            <w:r w:rsidR="005908BF" w:rsidRPr="003A7AC7">
              <w:t xml:space="preserve">,  </w:t>
            </w:r>
            <w:r w:rsidR="003A7AC7">
              <w:t xml:space="preserve">кафедра МА та ТЙ ФМФ КПІ, </w:t>
            </w:r>
            <w:r w:rsidR="005908BF">
              <w:rPr>
                <w:lang w:val="en-US"/>
              </w:rPr>
              <w:t>Google</w:t>
            </w:r>
            <w:r w:rsidR="005908BF" w:rsidRPr="003A7AC7">
              <w:t xml:space="preserve"> </w:t>
            </w:r>
            <w:r w:rsidR="005908BF">
              <w:rPr>
                <w:lang w:val="en-US"/>
              </w:rPr>
              <w:t>Classroom</w:t>
            </w:r>
          </w:p>
        </w:tc>
      </w:tr>
    </w:tbl>
    <w:p w14:paraId="49D66A8A" w14:textId="77777777" w:rsidR="00AA1D59" w:rsidRDefault="00AA1D59" w:rsidP="00AA1D59">
      <w:pPr>
        <w:rPr>
          <w:rFonts w:asciiTheme="minorHAnsi" w:hAnsiTheme="minorHAnsi"/>
          <w:b/>
        </w:rPr>
      </w:pPr>
      <w:r>
        <w:br w:type="page"/>
      </w:r>
    </w:p>
    <w:p w14:paraId="41C20A59" w14:textId="77777777" w:rsidR="00CA51DF" w:rsidRDefault="00CA51DF" w:rsidP="00CA51DF">
      <w:pPr>
        <w:pStyle w:val="1"/>
        <w:numPr>
          <w:ilvl w:val="0"/>
          <w:numId w:val="0"/>
        </w:numPr>
        <w:shd w:val="clear" w:color="auto" w:fill="BFBFBF" w:themeFill="background1" w:themeFillShade="BF"/>
        <w:spacing w:line="240" w:lineRule="auto"/>
        <w:jc w:val="center"/>
        <w:rPr>
          <w:rFonts w:ascii="Times New Roman" w:hAnsi="Times New Roman"/>
          <w:color w:val="auto"/>
        </w:rPr>
      </w:pPr>
      <w:r>
        <w:rPr>
          <w:rFonts w:ascii="Times New Roman" w:hAnsi="Times New Roman"/>
          <w:color w:val="auto"/>
        </w:rPr>
        <w:lastRenderedPageBreak/>
        <w:t>Програма навчальної дисципліни</w:t>
      </w:r>
    </w:p>
    <w:p w14:paraId="4C13C67B" w14:textId="3DF2499C" w:rsidR="00CA51DF" w:rsidRPr="007A0FB9" w:rsidRDefault="00CA51DF" w:rsidP="00507637">
      <w:pPr>
        <w:pStyle w:val="1"/>
        <w:numPr>
          <w:ilvl w:val="0"/>
          <w:numId w:val="6"/>
        </w:numPr>
        <w:rPr>
          <w:rFonts w:ascii="Times New Roman" w:hAnsi="Times New Roman"/>
          <w:color w:val="auto"/>
        </w:rPr>
      </w:pPr>
      <w:r w:rsidRPr="007A0FB9">
        <w:rPr>
          <w:rFonts w:ascii="Times New Roman" w:hAnsi="Times New Roman"/>
          <w:color w:val="auto"/>
        </w:rPr>
        <w:t>Опис навчальної дисципліни, її мета, предмет вивчання та результати навчання</w:t>
      </w:r>
    </w:p>
    <w:tbl>
      <w:tblPr>
        <w:tblStyle w:val="a5"/>
        <w:tblW w:w="0" w:type="auto"/>
        <w:jc w:val="center"/>
        <w:tblLayout w:type="fixed"/>
        <w:tblLook w:val="04A0" w:firstRow="1" w:lastRow="0" w:firstColumn="1" w:lastColumn="0" w:noHBand="0" w:noVBand="1"/>
      </w:tblPr>
      <w:tblGrid>
        <w:gridCol w:w="2835"/>
        <w:gridCol w:w="6804"/>
      </w:tblGrid>
      <w:tr w:rsidR="006E628C" w14:paraId="7EA7E5C7" w14:textId="77777777" w:rsidTr="00077689">
        <w:trPr>
          <w:jc w:val="center"/>
        </w:trPr>
        <w:tc>
          <w:tcPr>
            <w:tcW w:w="2835" w:type="dxa"/>
          </w:tcPr>
          <w:p w14:paraId="0CB2598B" w14:textId="3423BC36" w:rsidR="006E628C" w:rsidRPr="008547DC" w:rsidRDefault="006E628C" w:rsidP="00077689">
            <w:pPr>
              <w:rPr>
                <w:b/>
                <w:lang w:eastAsia="ru-RU"/>
              </w:rPr>
            </w:pPr>
            <w:r>
              <w:rPr>
                <w:b/>
              </w:rPr>
              <w:t>Опис дисципліни</w:t>
            </w:r>
          </w:p>
        </w:tc>
        <w:tc>
          <w:tcPr>
            <w:tcW w:w="6804" w:type="dxa"/>
          </w:tcPr>
          <w:p w14:paraId="3121F45A" w14:textId="2AEBC8B7" w:rsidR="006E628C" w:rsidRDefault="006E628C" w:rsidP="006E628C">
            <w:pPr>
              <w:spacing w:before="120" w:after="240" w:line="276" w:lineRule="auto"/>
              <w:jc w:val="both"/>
            </w:pPr>
            <w:r w:rsidRPr="004642F5">
              <w:t xml:space="preserve">Відповідно до навчального плану кредитний модуль </w:t>
            </w:r>
            <w:r w:rsidR="005908BF">
              <w:t>«</w:t>
            </w:r>
            <w:r>
              <w:t>Математичний аналі</w:t>
            </w:r>
            <w:r w:rsidR="009A50DA">
              <w:t>з. Частина 1</w:t>
            </w:r>
            <w:r w:rsidRPr="004642F5">
              <w:t>»</w:t>
            </w:r>
            <w:r w:rsidR="00E601AC">
              <w:t xml:space="preserve"> (ЗО</w:t>
            </w:r>
            <w:r w:rsidR="008D3512">
              <w:t xml:space="preserve"> </w:t>
            </w:r>
            <w:r w:rsidR="00E601AC">
              <w:t>11</w:t>
            </w:r>
            <w:r w:rsidR="008D3512">
              <w:t>.1</w:t>
            </w:r>
            <w:r w:rsidR="00E601AC">
              <w:t>)</w:t>
            </w:r>
            <w:r w:rsidRPr="004642F5">
              <w:t xml:space="preserve"> належить до циклу математичної, природничо-наукової підготовки</w:t>
            </w:r>
            <w:r w:rsidR="009A50DA">
              <w:t xml:space="preserve"> (ЗО 11)</w:t>
            </w:r>
            <w:r w:rsidRPr="004642F5">
              <w:t xml:space="preserve"> та має домінуюче значення у підготовці фахівця. Він є необхідним для успішного засвоєння спеціальних дисциплін. Даний кредитний модуль ґрунтується на знаннях студентів, набутих при вивченні математики у середній школі.</w:t>
            </w:r>
            <w:r>
              <w:t xml:space="preserve"> </w:t>
            </w:r>
            <w:r w:rsidRPr="004642F5">
              <w:t>Дисципліна «</w:t>
            </w:r>
            <w:r w:rsidR="005908BF">
              <w:t>Математичний аналіз</w:t>
            </w:r>
            <w:r w:rsidRPr="004642F5">
              <w:t>» є однією з фундаментальних загальноосвітніх дисциплін, що складають теоретичну основу підготовки інженерів та програмістів. Знання та вміння, отримані студентом під час вивчення даної навчальної дисципліни, використовуються в подальшому при вивченні багатьох наступних дисциплін професійної підготовки фахівця з базовою та повною вищою освітою.  При проходженні даної дисципліни студенти ознайомляться</w:t>
            </w:r>
            <w:r>
              <w:t xml:space="preserve">: </w:t>
            </w:r>
            <w:r w:rsidR="005908BF">
              <w:t xml:space="preserve">з вступом в математичний аналіз, </w:t>
            </w:r>
            <w:r w:rsidRPr="004642F5">
              <w:t>функці</w:t>
            </w:r>
            <w:r>
              <w:t>ями</w:t>
            </w:r>
            <w:r w:rsidRPr="004642F5">
              <w:t xml:space="preserve"> однієї змінної (область визначення, область значень, види та способи завдання функцій, основні характеристики функцій, </w:t>
            </w:r>
            <w:r w:rsidR="005908BF">
              <w:t xml:space="preserve">методи дослідження та побудови графіків, </w:t>
            </w:r>
            <w:r w:rsidRPr="004642F5">
              <w:t>основні елементарні функції та їх графіки);</w:t>
            </w:r>
            <w:r>
              <w:t xml:space="preserve"> </w:t>
            </w:r>
            <w:r w:rsidRPr="004642F5">
              <w:t>основ</w:t>
            </w:r>
            <w:r>
              <w:t>ами</w:t>
            </w:r>
            <w:r w:rsidRPr="004642F5">
              <w:t xml:space="preserve"> диференціального числення функцій однієї змінної (границя числової послідовності, границя функції, перша і друга визначні границі</w:t>
            </w:r>
            <w:r w:rsidR="005908BF">
              <w:t xml:space="preserve"> та їх наслідки</w:t>
            </w:r>
            <w:r w:rsidRPr="004642F5">
              <w:t>, еквівалентні нескінченно малі функції</w:t>
            </w:r>
            <w:r w:rsidR="005908BF">
              <w:t xml:space="preserve"> та нескінченно великі функції</w:t>
            </w:r>
            <w:r w:rsidRPr="004642F5">
              <w:t>, неперервність</w:t>
            </w:r>
            <w:r w:rsidR="005908BF">
              <w:t>, опуклість</w:t>
            </w:r>
            <w:r w:rsidRPr="004642F5">
              <w:t xml:space="preserve"> функції,</w:t>
            </w:r>
            <w:r w:rsidR="005908BF">
              <w:t xml:space="preserve"> асимптоти, класифікація </w:t>
            </w:r>
            <w:r w:rsidRPr="004642F5">
              <w:t xml:space="preserve"> точ</w:t>
            </w:r>
            <w:r w:rsidR="005908BF">
              <w:t>ок</w:t>
            </w:r>
            <w:r w:rsidRPr="004642F5">
              <w:t xml:space="preserve"> розриву, дотична і нормаль до кривої, похідна та диференціал функції, асимптоти графіка функції, екстремум функції, правило Лопіталя, побудова графіків  функцій);</w:t>
            </w:r>
            <w:r>
              <w:t xml:space="preserve"> </w:t>
            </w:r>
            <w:r w:rsidRPr="004642F5">
              <w:t>основ</w:t>
            </w:r>
            <w:r>
              <w:t>ами</w:t>
            </w:r>
            <w:r w:rsidRPr="004642F5">
              <w:t xml:space="preserve"> інтегрального числення функцій однієї змінної (первісна, невизнач</w:t>
            </w:r>
            <w:r w:rsidR="009A50DA">
              <w:t>е</w:t>
            </w:r>
            <w:r w:rsidRPr="004642F5">
              <w:t>ні інтеграли</w:t>
            </w:r>
            <w:r w:rsidR="005908BF">
              <w:t>, визначені інтеграли та їх застосування</w:t>
            </w:r>
            <w:r w:rsidRPr="004642F5">
              <w:t>).</w:t>
            </w:r>
          </w:p>
        </w:tc>
      </w:tr>
      <w:tr w:rsidR="00165AF1" w14:paraId="4C675942" w14:textId="77777777" w:rsidTr="00077689">
        <w:trPr>
          <w:jc w:val="center"/>
        </w:trPr>
        <w:tc>
          <w:tcPr>
            <w:tcW w:w="2835" w:type="dxa"/>
          </w:tcPr>
          <w:p w14:paraId="34D5D198" w14:textId="77777777" w:rsidR="00165AF1" w:rsidRDefault="00165AF1" w:rsidP="00077689">
            <w:r w:rsidRPr="008547DC">
              <w:rPr>
                <w:b/>
                <w:lang w:eastAsia="ru-RU"/>
              </w:rPr>
              <w:t>Цілі дисципліни</w:t>
            </w:r>
          </w:p>
        </w:tc>
        <w:tc>
          <w:tcPr>
            <w:tcW w:w="6804" w:type="dxa"/>
          </w:tcPr>
          <w:p w14:paraId="346E1D2B" w14:textId="77777777" w:rsidR="00CE37C7" w:rsidRPr="004D641B" w:rsidRDefault="00CE37C7" w:rsidP="00CE37C7">
            <w:pPr>
              <w:pStyle w:val="a8"/>
              <w:tabs>
                <w:tab w:val="left" w:pos="993"/>
              </w:tabs>
              <w:spacing w:after="0"/>
              <w:ind w:firstLine="59"/>
              <w:rPr>
                <w:iCs/>
                <w:lang w:eastAsia="ru-RU"/>
              </w:rPr>
            </w:pPr>
            <w:r w:rsidRPr="004D641B">
              <w:rPr>
                <w:iCs/>
                <w:lang w:eastAsia="ru-RU"/>
              </w:rPr>
              <w:t>Метою навчальної дисципліни є:</w:t>
            </w:r>
          </w:p>
          <w:p w14:paraId="7F61C552" w14:textId="77777777" w:rsidR="00CE37C7" w:rsidRPr="004D641B" w:rsidRDefault="00CE37C7" w:rsidP="00507637">
            <w:pPr>
              <w:numPr>
                <w:ilvl w:val="0"/>
                <w:numId w:val="4"/>
              </w:numPr>
              <w:tabs>
                <w:tab w:val="left" w:pos="993"/>
              </w:tabs>
              <w:ind w:left="176" w:hanging="176"/>
              <w:jc w:val="both"/>
              <w:rPr>
                <w:iCs/>
                <w:lang w:eastAsia="ru-RU"/>
              </w:rPr>
            </w:pPr>
            <w:r w:rsidRPr="004D641B">
              <w:rPr>
                <w:iCs/>
                <w:lang w:eastAsia="ru-RU"/>
              </w:rPr>
              <w:t>формування у здобувачів освіти логічного мислення, розвиток їх інтелекту та здібностей;</w:t>
            </w:r>
          </w:p>
          <w:p w14:paraId="64DBDEA9" w14:textId="77777777" w:rsidR="00CE37C7" w:rsidRPr="004D641B" w:rsidRDefault="00CE37C7" w:rsidP="00507637">
            <w:pPr>
              <w:numPr>
                <w:ilvl w:val="0"/>
                <w:numId w:val="4"/>
              </w:numPr>
              <w:tabs>
                <w:tab w:val="left" w:pos="993"/>
              </w:tabs>
              <w:ind w:left="176" w:hanging="176"/>
              <w:jc w:val="both"/>
              <w:rPr>
                <w:iCs/>
                <w:lang w:eastAsia="ru-RU"/>
              </w:rPr>
            </w:pPr>
            <w:r w:rsidRPr="004D641B">
              <w:rPr>
                <w:iCs/>
                <w:lang w:eastAsia="ru-RU"/>
              </w:rPr>
              <w:t xml:space="preserve">формування здатностей </w:t>
            </w:r>
            <w:r w:rsidRPr="004D641B">
              <w:t>до необхідної інтуїції та ерудиції у питаннях застосування математики, виховання у студентів прикладної математичної культури</w:t>
            </w:r>
            <w:r w:rsidRPr="004D641B">
              <w:rPr>
                <w:iCs/>
                <w:lang w:eastAsia="ru-RU"/>
              </w:rPr>
              <w:t>;</w:t>
            </w:r>
          </w:p>
          <w:p w14:paraId="040B9BDE" w14:textId="6D68ACC5" w:rsidR="00165AF1" w:rsidRDefault="00CE37C7" w:rsidP="00507637">
            <w:pPr>
              <w:pStyle w:val="a0"/>
              <w:numPr>
                <w:ilvl w:val="0"/>
                <w:numId w:val="4"/>
              </w:numPr>
              <w:ind w:left="176" w:hanging="176"/>
            </w:pPr>
            <w:r w:rsidRPr="00CE37C7">
              <w:rPr>
                <w:iCs/>
                <w:lang w:eastAsia="ru-RU"/>
              </w:rPr>
              <w:t xml:space="preserve">формування </w:t>
            </w:r>
            <w:r w:rsidRPr="00CE37C7">
              <w:t>здатностей самостійно використовувати і вивчати літературу з математики, розвивати гнучкість мислення, творчу самостійн</w:t>
            </w:r>
            <w:r w:rsidR="00095DBF">
              <w:t>і</w:t>
            </w:r>
            <w:r w:rsidRPr="00CE37C7">
              <w:t>ст</w:t>
            </w:r>
            <w:r w:rsidR="009A50DA">
              <w:t>ь</w:t>
            </w:r>
            <w:r w:rsidRPr="00CE37C7">
              <w:t xml:space="preserve"> та дію.</w:t>
            </w:r>
          </w:p>
        </w:tc>
      </w:tr>
      <w:tr w:rsidR="00165AF1" w14:paraId="4146704B" w14:textId="77777777" w:rsidTr="00077689">
        <w:trPr>
          <w:jc w:val="center"/>
        </w:trPr>
        <w:tc>
          <w:tcPr>
            <w:tcW w:w="2835" w:type="dxa"/>
          </w:tcPr>
          <w:p w14:paraId="33D80900" w14:textId="77777777" w:rsidR="00165AF1" w:rsidRDefault="00165AF1" w:rsidP="00077689">
            <w:r w:rsidRPr="008547DC">
              <w:rPr>
                <w:b/>
              </w:rPr>
              <w:t>Предмет навчальної дисципліни</w:t>
            </w:r>
          </w:p>
        </w:tc>
        <w:tc>
          <w:tcPr>
            <w:tcW w:w="6804" w:type="dxa"/>
          </w:tcPr>
          <w:p w14:paraId="01DE1E8B" w14:textId="5BB1A1F2" w:rsidR="00165AF1" w:rsidRDefault="00165AF1" w:rsidP="00077689">
            <w:r>
              <w:rPr>
                <w:iCs/>
              </w:rPr>
              <w:t xml:space="preserve">Загальні математичні властивості та закономірності. </w:t>
            </w:r>
            <w:r w:rsidRPr="00B41550">
              <w:rPr>
                <w:bCs/>
              </w:rPr>
              <w:t xml:space="preserve">Функції </w:t>
            </w:r>
            <w:r>
              <w:rPr>
                <w:bCs/>
              </w:rPr>
              <w:t>однієї</w:t>
            </w:r>
            <w:r w:rsidRPr="00B41550">
              <w:rPr>
                <w:bCs/>
              </w:rPr>
              <w:t xml:space="preserve"> змінн</w:t>
            </w:r>
            <w:r>
              <w:rPr>
                <w:bCs/>
              </w:rPr>
              <w:t>ої</w:t>
            </w:r>
            <w:r w:rsidRPr="00B41550">
              <w:rPr>
                <w:bCs/>
              </w:rPr>
              <w:t xml:space="preserve">, </w:t>
            </w:r>
            <w:r w:rsidRPr="004642F5">
              <w:t>основ</w:t>
            </w:r>
            <w:r>
              <w:t xml:space="preserve">и </w:t>
            </w:r>
            <w:r w:rsidRPr="004642F5">
              <w:t xml:space="preserve">диференціального числення функцій </w:t>
            </w:r>
            <w:r w:rsidRPr="004642F5">
              <w:lastRenderedPageBreak/>
              <w:t>однієї змінної</w:t>
            </w:r>
            <w:r w:rsidRPr="00B41550">
              <w:rPr>
                <w:bCs/>
              </w:rPr>
              <w:t xml:space="preserve">, </w:t>
            </w:r>
            <w:r w:rsidRPr="004642F5">
              <w:t>основ</w:t>
            </w:r>
            <w:r>
              <w:t>и</w:t>
            </w:r>
            <w:r w:rsidRPr="004642F5">
              <w:t xml:space="preserve"> інтегрального числення функцій однієї змінної</w:t>
            </w:r>
            <w:r w:rsidRPr="00B41550">
              <w:rPr>
                <w:bCs/>
              </w:rPr>
              <w:t>.</w:t>
            </w:r>
          </w:p>
        </w:tc>
      </w:tr>
      <w:tr w:rsidR="00CE37C7" w:rsidRPr="00C102B8" w14:paraId="57D3492C" w14:textId="77777777" w:rsidTr="00077689">
        <w:trPr>
          <w:jc w:val="center"/>
        </w:trPr>
        <w:tc>
          <w:tcPr>
            <w:tcW w:w="2835" w:type="dxa"/>
          </w:tcPr>
          <w:p w14:paraId="464ED71F" w14:textId="77777777" w:rsidR="00CE37C7" w:rsidRPr="00C102B8" w:rsidRDefault="00CE37C7" w:rsidP="00CE37C7">
            <w:r w:rsidRPr="00C102B8">
              <w:rPr>
                <w:b/>
                <w:lang w:eastAsia="ru-RU"/>
              </w:rPr>
              <w:lastRenderedPageBreak/>
              <w:t>Компетентності</w:t>
            </w:r>
          </w:p>
        </w:tc>
        <w:tc>
          <w:tcPr>
            <w:tcW w:w="6804" w:type="dxa"/>
          </w:tcPr>
          <w:p w14:paraId="78E2F2C0" w14:textId="7DBDA42C" w:rsidR="00CE37C7" w:rsidRPr="00C102B8" w:rsidRDefault="00CE37C7" w:rsidP="00CE37C7">
            <w:r w:rsidRPr="00C102B8">
              <w:rPr>
                <w:b/>
              </w:rPr>
              <w:t xml:space="preserve">Метою </w:t>
            </w:r>
            <w:r w:rsidRPr="00C102B8">
              <w:t xml:space="preserve">навчальної дисципліни є формування у студентів </w:t>
            </w:r>
            <w:r w:rsidR="00C102B8">
              <w:t xml:space="preserve">наступних </w:t>
            </w:r>
            <w:r w:rsidRPr="00C102B8">
              <w:t>здатностей:</w:t>
            </w:r>
          </w:p>
          <w:p w14:paraId="002C1FFC" w14:textId="77777777" w:rsidR="00224F70" w:rsidRPr="00224F70" w:rsidRDefault="00224F70" w:rsidP="00224F70">
            <w:pPr>
              <w:pStyle w:val="a0"/>
              <w:numPr>
                <w:ilvl w:val="0"/>
                <w:numId w:val="11"/>
              </w:numPr>
              <w:spacing w:after="120"/>
            </w:pPr>
            <w:r w:rsidRPr="00224F70">
              <w:t>Здатність до абстрактного мислення,</w:t>
            </w:r>
          </w:p>
          <w:p w14:paraId="744A6928" w14:textId="16A92970" w:rsidR="00F06A47" w:rsidRDefault="00224F70" w:rsidP="00224F70">
            <w:pPr>
              <w:pStyle w:val="a0"/>
              <w:spacing w:after="120"/>
            </w:pPr>
            <w:r w:rsidRPr="00224F70">
              <w:t>аналізу та синтезу</w:t>
            </w:r>
            <w:r w:rsidRPr="00224F70">
              <w:rPr>
                <w:lang w:val="ru-RU"/>
              </w:rPr>
              <w:t xml:space="preserve"> </w:t>
            </w:r>
            <w:r w:rsidR="00F06A47" w:rsidRPr="00C102B8">
              <w:t xml:space="preserve">(ЗК </w:t>
            </w:r>
            <w:r w:rsidR="001F5379">
              <w:t>0</w:t>
            </w:r>
            <w:r w:rsidR="00F06A47" w:rsidRPr="00C102B8">
              <w:t>1)</w:t>
            </w:r>
          </w:p>
          <w:p w14:paraId="0A32F4CD" w14:textId="77777777" w:rsidR="003638F2" w:rsidRPr="003638F2" w:rsidRDefault="003638F2" w:rsidP="003638F2">
            <w:pPr>
              <w:pStyle w:val="a0"/>
              <w:numPr>
                <w:ilvl w:val="0"/>
                <w:numId w:val="11"/>
              </w:numPr>
              <w:spacing w:after="120"/>
            </w:pPr>
            <w:r>
              <w:rPr>
                <w:lang w:val="en-US"/>
              </w:rPr>
              <w:t xml:space="preserve"> </w:t>
            </w:r>
            <w:r w:rsidRPr="003638F2">
              <w:t>Здатність вчитися і оволодівати сучасними</w:t>
            </w:r>
          </w:p>
          <w:p w14:paraId="0F0EA7F8" w14:textId="27FFF8CD" w:rsidR="005F2689" w:rsidRPr="00C102B8" w:rsidRDefault="003638F2" w:rsidP="003638F2">
            <w:pPr>
              <w:pStyle w:val="a0"/>
              <w:spacing w:after="120"/>
            </w:pPr>
            <w:r w:rsidRPr="003638F2">
              <w:t>Знаннями</w:t>
            </w:r>
            <w:r w:rsidRPr="003638F2">
              <w:rPr>
                <w:lang w:val="ru-RU"/>
              </w:rPr>
              <w:t xml:space="preserve"> </w:t>
            </w:r>
            <w:r w:rsidR="005F2689" w:rsidRPr="00C102B8">
              <w:t xml:space="preserve">(ЗК </w:t>
            </w:r>
            <w:r>
              <w:t>07</w:t>
            </w:r>
            <w:r w:rsidR="005F2689" w:rsidRPr="00C102B8">
              <w:t>)</w:t>
            </w:r>
          </w:p>
          <w:p w14:paraId="3134E355" w14:textId="77777777" w:rsidR="0042790F" w:rsidRPr="0042790F" w:rsidRDefault="0042790F" w:rsidP="0042790F">
            <w:pPr>
              <w:pStyle w:val="a0"/>
              <w:numPr>
                <w:ilvl w:val="0"/>
                <w:numId w:val="11"/>
              </w:numPr>
              <w:spacing w:after="120"/>
            </w:pPr>
            <w:r>
              <w:rPr>
                <w:lang w:val="en-US"/>
              </w:rPr>
              <w:t xml:space="preserve"> </w:t>
            </w:r>
            <w:r w:rsidRPr="0042790F">
              <w:t>Здатність проводити розрахунки у процесі</w:t>
            </w:r>
          </w:p>
          <w:p w14:paraId="550214AF" w14:textId="77777777" w:rsidR="0042790F" w:rsidRPr="0042790F" w:rsidRDefault="0042790F" w:rsidP="0042790F">
            <w:pPr>
              <w:pStyle w:val="a0"/>
              <w:spacing w:after="120"/>
            </w:pPr>
            <w:r w:rsidRPr="0042790F">
              <w:t>проєктування споруд і засобів електронної</w:t>
            </w:r>
          </w:p>
          <w:p w14:paraId="4BE0717D" w14:textId="77777777" w:rsidR="0042790F" w:rsidRPr="0042790F" w:rsidRDefault="0042790F" w:rsidP="0042790F">
            <w:pPr>
              <w:pStyle w:val="a0"/>
              <w:spacing w:after="120"/>
            </w:pPr>
            <w:r w:rsidRPr="0042790F">
              <w:t>комунікації та радіотехнічних систем,</w:t>
            </w:r>
          </w:p>
          <w:p w14:paraId="7C6EA22C" w14:textId="77777777" w:rsidR="0042790F" w:rsidRPr="0042790F" w:rsidRDefault="0042790F" w:rsidP="0042790F">
            <w:pPr>
              <w:pStyle w:val="a0"/>
              <w:spacing w:after="120"/>
            </w:pPr>
            <w:r w:rsidRPr="0042790F">
              <w:t>відповідно до технічного завдання з</w:t>
            </w:r>
          </w:p>
          <w:p w14:paraId="3B50630D" w14:textId="77777777" w:rsidR="0042790F" w:rsidRPr="0042790F" w:rsidRDefault="0042790F" w:rsidP="0042790F">
            <w:pPr>
              <w:pStyle w:val="a0"/>
              <w:spacing w:after="120"/>
            </w:pPr>
            <w:r w:rsidRPr="0042790F">
              <w:t>використанням як стандартних, так і</w:t>
            </w:r>
          </w:p>
          <w:p w14:paraId="15F4C750" w14:textId="77777777" w:rsidR="0042790F" w:rsidRPr="0042790F" w:rsidRDefault="0042790F" w:rsidP="0042790F">
            <w:pPr>
              <w:pStyle w:val="a0"/>
              <w:spacing w:after="120"/>
            </w:pPr>
            <w:r w:rsidRPr="0042790F">
              <w:t>самостійно створених методів, прийомів і</w:t>
            </w:r>
          </w:p>
          <w:p w14:paraId="7574B1F8" w14:textId="7A16DC26" w:rsidR="00EC7EDE" w:rsidRDefault="0042790F" w:rsidP="0042790F">
            <w:pPr>
              <w:pStyle w:val="a0"/>
              <w:spacing w:after="120"/>
            </w:pPr>
            <w:r w:rsidRPr="0042790F">
              <w:t>програмних засобів автоматизації</w:t>
            </w:r>
            <w:r w:rsidRPr="002D0A2F">
              <w:rPr>
                <w:lang w:val="ru-RU"/>
              </w:rPr>
              <w:t xml:space="preserve"> </w:t>
            </w:r>
            <w:r w:rsidRPr="0042790F">
              <w:t>проєктування</w:t>
            </w:r>
            <w:r w:rsidRPr="0042790F">
              <w:rPr>
                <w:lang w:val="ru-RU"/>
              </w:rPr>
              <w:t xml:space="preserve"> </w:t>
            </w:r>
            <w:r w:rsidR="00EC7EDE" w:rsidRPr="00C102B8">
              <w:t xml:space="preserve">(ФК </w:t>
            </w:r>
            <w:r w:rsidR="00865A68">
              <w:t>1</w:t>
            </w:r>
            <w:r w:rsidR="001C04B5" w:rsidRPr="0042790F">
              <w:rPr>
                <w:lang w:val="ru-RU"/>
              </w:rPr>
              <w:t>5</w:t>
            </w:r>
            <w:r w:rsidR="00EC7EDE" w:rsidRPr="00C102B8">
              <w:t>)</w:t>
            </w:r>
          </w:p>
          <w:p w14:paraId="34BAE133" w14:textId="39039C58" w:rsidR="00CE37C7" w:rsidRPr="00C102B8" w:rsidRDefault="00CE37C7" w:rsidP="00507637">
            <w:pPr>
              <w:pStyle w:val="a0"/>
              <w:numPr>
                <w:ilvl w:val="0"/>
                <w:numId w:val="11"/>
              </w:numPr>
              <w:spacing w:after="120"/>
            </w:pPr>
            <w:r w:rsidRPr="00C102B8">
              <w:t>здатність виявляти, ставити та вирішувати проблеми</w:t>
            </w:r>
          </w:p>
          <w:p w14:paraId="0106019F" w14:textId="66A44331" w:rsidR="00CE37C7" w:rsidRPr="00C102B8" w:rsidRDefault="00CE37C7" w:rsidP="00507637">
            <w:pPr>
              <w:pStyle w:val="a0"/>
              <w:numPr>
                <w:ilvl w:val="0"/>
                <w:numId w:val="11"/>
              </w:numPr>
              <w:tabs>
                <w:tab w:val="left" w:pos="993"/>
              </w:tabs>
            </w:pPr>
            <w:r w:rsidRPr="00C102B8">
              <w:t>здатність до застосування умінь, отриманих після засвоєння кредитного модуля « Математичний аналіз</w:t>
            </w:r>
            <w:r w:rsidR="00095DBF">
              <w:t>. Частина 1</w:t>
            </w:r>
            <w:r w:rsidRPr="00C102B8">
              <w:t>», при вивченні загально інженерних та спеціальних дисциплін;</w:t>
            </w:r>
          </w:p>
          <w:p w14:paraId="0B85CB32" w14:textId="4728BDCB" w:rsidR="00CE37C7" w:rsidRPr="00C102B8" w:rsidRDefault="00CE37C7" w:rsidP="00507637">
            <w:pPr>
              <w:pStyle w:val="a0"/>
              <w:numPr>
                <w:ilvl w:val="0"/>
                <w:numId w:val="11"/>
              </w:numPr>
              <w:tabs>
                <w:tab w:val="left" w:pos="993"/>
              </w:tabs>
            </w:pPr>
            <w:r w:rsidRPr="00C102B8">
              <w:t xml:space="preserve">здатність використовувати методи математичного аналізу в інженерних розрахунках; </w:t>
            </w:r>
          </w:p>
          <w:p w14:paraId="26D0E840" w14:textId="4B5C2B23" w:rsidR="00CE37C7" w:rsidRPr="00C102B8" w:rsidRDefault="00CE37C7" w:rsidP="00507637">
            <w:pPr>
              <w:pStyle w:val="a8"/>
              <w:numPr>
                <w:ilvl w:val="0"/>
                <w:numId w:val="11"/>
              </w:numPr>
              <w:tabs>
                <w:tab w:val="left" w:pos="993"/>
              </w:tabs>
              <w:spacing w:after="0"/>
              <w:contextualSpacing/>
            </w:pPr>
            <w:r w:rsidRPr="00C102B8">
              <w:t>Здатність доводити розв</w:t>
            </w:r>
            <w:r w:rsidRPr="00C102B8">
              <w:rPr>
                <w:lang w:val="ru-RU"/>
              </w:rPr>
              <w:t>’</w:t>
            </w:r>
            <w:r w:rsidRPr="00C102B8">
              <w:t>яз</w:t>
            </w:r>
            <w:r w:rsidR="000F5DFA">
              <w:t>ання</w:t>
            </w:r>
            <w:r w:rsidRPr="00C102B8">
              <w:t xml:space="preserve"> задачі до практично прийнятого результату – числа, графіка, точного якісного висновку із застосуванням для цього </w:t>
            </w:r>
            <w:r w:rsidR="005908BF" w:rsidRPr="00C102B8">
              <w:t>різноманітних</w:t>
            </w:r>
            <w:r w:rsidRPr="00C102B8">
              <w:t xml:space="preserve"> обчислювальних засобів, таблиць і довідників;</w:t>
            </w:r>
          </w:p>
          <w:p w14:paraId="37AF36BA" w14:textId="27A26677" w:rsidR="00CE37C7" w:rsidRPr="00C102B8" w:rsidRDefault="00CE37C7" w:rsidP="00507637">
            <w:pPr>
              <w:pStyle w:val="a0"/>
              <w:numPr>
                <w:ilvl w:val="0"/>
                <w:numId w:val="11"/>
              </w:numPr>
            </w:pPr>
            <w:r w:rsidRPr="00C102B8">
              <w:t xml:space="preserve">Здатність аналізувати </w:t>
            </w:r>
            <w:r w:rsidR="00095DBF">
              <w:t>отримані</w:t>
            </w:r>
            <w:r w:rsidRPr="00C102B8">
              <w:t xml:space="preserve"> результати, здатн</w:t>
            </w:r>
            <w:r w:rsidR="00095DBF">
              <w:t>і</w:t>
            </w:r>
            <w:r w:rsidRPr="00C102B8">
              <w:t>ст</w:t>
            </w:r>
            <w:r w:rsidR="00095DBF">
              <w:t>ь</w:t>
            </w:r>
            <w:r w:rsidRPr="00C102B8">
              <w:t xml:space="preserve"> до узагальнення, постановки цілі та вибору шляхів її розв’язання, володіння культурою мислення.</w:t>
            </w:r>
          </w:p>
        </w:tc>
      </w:tr>
      <w:tr w:rsidR="00CE37C7" w14:paraId="054A6098" w14:textId="77777777" w:rsidTr="00077689">
        <w:trPr>
          <w:jc w:val="center"/>
        </w:trPr>
        <w:tc>
          <w:tcPr>
            <w:tcW w:w="2835" w:type="dxa"/>
          </w:tcPr>
          <w:p w14:paraId="5FAB0163" w14:textId="77777777" w:rsidR="00CE37C7" w:rsidRDefault="00CE37C7" w:rsidP="00CE37C7">
            <w:r w:rsidRPr="008547DC">
              <w:rPr>
                <w:b/>
                <w:lang w:eastAsia="ru-RU"/>
              </w:rPr>
              <w:t>Програмні результати навчання</w:t>
            </w:r>
          </w:p>
        </w:tc>
        <w:tc>
          <w:tcPr>
            <w:tcW w:w="6804" w:type="dxa"/>
          </w:tcPr>
          <w:p w14:paraId="61F31023" w14:textId="77777777" w:rsidR="007022AA" w:rsidRPr="007022AA" w:rsidRDefault="007022AA" w:rsidP="007022AA">
            <w:pPr>
              <w:pStyle w:val="a0"/>
              <w:numPr>
                <w:ilvl w:val="0"/>
                <w:numId w:val="12"/>
              </w:numPr>
            </w:pPr>
            <w:r w:rsidRPr="007022AA">
              <w:t xml:space="preserve"> Пояснювати результати, отримані в</w:t>
            </w:r>
          </w:p>
          <w:p w14:paraId="44BF0421" w14:textId="77777777" w:rsidR="007022AA" w:rsidRPr="007022AA" w:rsidRDefault="007022AA" w:rsidP="007022AA">
            <w:pPr>
              <w:pStyle w:val="a0"/>
            </w:pPr>
            <w:r w:rsidRPr="007022AA">
              <w:t>результаті проведення вимірювань, в</w:t>
            </w:r>
          </w:p>
          <w:p w14:paraId="6F0E31AA" w14:textId="77777777" w:rsidR="007022AA" w:rsidRPr="007022AA" w:rsidRDefault="007022AA" w:rsidP="007022AA">
            <w:pPr>
              <w:pStyle w:val="a0"/>
            </w:pPr>
            <w:r w:rsidRPr="007022AA">
              <w:t>термінах їх значущості та пов’язувати їх з</w:t>
            </w:r>
          </w:p>
          <w:p w14:paraId="0E943222" w14:textId="77777777" w:rsidR="007022AA" w:rsidRPr="007022AA" w:rsidRDefault="007022AA" w:rsidP="007022AA">
            <w:pPr>
              <w:pStyle w:val="a0"/>
            </w:pPr>
            <w:r w:rsidRPr="007022AA">
              <w:t>відповідною теорією, використовуючи</w:t>
            </w:r>
          </w:p>
          <w:p w14:paraId="66540111" w14:textId="77777777" w:rsidR="007022AA" w:rsidRPr="007022AA" w:rsidRDefault="007022AA" w:rsidP="007022AA">
            <w:pPr>
              <w:pStyle w:val="a0"/>
            </w:pPr>
            <w:r w:rsidRPr="007022AA">
              <w:t>навички оцінювання, інтерпретації та</w:t>
            </w:r>
          </w:p>
          <w:p w14:paraId="68543C69" w14:textId="24F90C82" w:rsidR="00C102B8" w:rsidRDefault="007022AA" w:rsidP="007022AA">
            <w:pPr>
              <w:pStyle w:val="a0"/>
            </w:pPr>
            <w:r w:rsidRPr="007022AA">
              <w:t xml:space="preserve">синтезу інформації і даних </w:t>
            </w:r>
            <w:r w:rsidR="00C102B8" w:rsidRPr="00C102B8">
              <w:t>(</w:t>
            </w:r>
            <w:r w:rsidR="000E197C">
              <w:t>ПРН 0</w:t>
            </w:r>
            <w:r w:rsidR="002D0A2F" w:rsidRPr="002D0A2F">
              <w:t>4</w:t>
            </w:r>
            <w:r w:rsidR="00C102B8" w:rsidRPr="00C102B8">
              <w:t xml:space="preserve">) </w:t>
            </w:r>
          </w:p>
          <w:p w14:paraId="6B796D84" w14:textId="77777777" w:rsidR="00735D53" w:rsidRPr="00735D53" w:rsidRDefault="00735D53" w:rsidP="00735D53">
            <w:pPr>
              <w:pStyle w:val="a0"/>
              <w:numPr>
                <w:ilvl w:val="0"/>
                <w:numId w:val="12"/>
              </w:numPr>
            </w:pPr>
            <w:r w:rsidRPr="00735D53">
              <w:t>Описувати принципи та процедури, що</w:t>
            </w:r>
          </w:p>
          <w:p w14:paraId="5977CD3B" w14:textId="5410CA04" w:rsidR="00735D53" w:rsidRDefault="00735D53" w:rsidP="00735D53">
            <w:pPr>
              <w:pStyle w:val="a0"/>
            </w:pPr>
            <w:r w:rsidRPr="00735D53">
              <w:t>використовуються в електронних системах</w:t>
            </w:r>
            <w:r w:rsidRPr="00735D53">
              <w:rPr>
                <w:lang w:val="ru-RU"/>
              </w:rPr>
              <w:t xml:space="preserve"> </w:t>
            </w:r>
            <w:r w:rsidRPr="00735D53">
              <w:t>та радіотехніці (ПРН 07)</w:t>
            </w:r>
          </w:p>
          <w:p w14:paraId="535D6E37" w14:textId="77777777" w:rsidR="00F712D8" w:rsidRPr="00F712D8" w:rsidRDefault="00F712D8" w:rsidP="00F712D8">
            <w:pPr>
              <w:pStyle w:val="a0"/>
              <w:numPr>
                <w:ilvl w:val="0"/>
                <w:numId w:val="12"/>
              </w:numPr>
            </w:pPr>
            <w:r w:rsidRPr="00F712D8">
              <w:t>Застосування фундаментальних і</w:t>
            </w:r>
          </w:p>
          <w:p w14:paraId="425A2220" w14:textId="77777777" w:rsidR="00F712D8" w:rsidRPr="00F712D8" w:rsidRDefault="00F712D8" w:rsidP="00F712D8">
            <w:pPr>
              <w:pStyle w:val="a0"/>
            </w:pPr>
            <w:r w:rsidRPr="00F712D8">
              <w:t>прикладних наук для аналізу та розробки</w:t>
            </w:r>
          </w:p>
          <w:p w14:paraId="16DBFFEB" w14:textId="77777777" w:rsidR="00F712D8" w:rsidRPr="00F712D8" w:rsidRDefault="00F712D8" w:rsidP="00F712D8">
            <w:pPr>
              <w:pStyle w:val="a0"/>
            </w:pPr>
            <w:r w:rsidRPr="00F712D8">
              <w:t>процесів, що відбуваються в електронних,</w:t>
            </w:r>
          </w:p>
          <w:p w14:paraId="10F58921" w14:textId="77777777" w:rsidR="00F712D8" w:rsidRPr="00F712D8" w:rsidRDefault="00F712D8" w:rsidP="00F712D8">
            <w:pPr>
              <w:pStyle w:val="a0"/>
            </w:pPr>
            <w:r w:rsidRPr="00F712D8">
              <w:t>електронно-комунікаційних та</w:t>
            </w:r>
          </w:p>
          <w:p w14:paraId="15EA1841" w14:textId="13465E7C" w:rsidR="00F712D8" w:rsidRPr="00F712D8" w:rsidRDefault="00F712D8" w:rsidP="00F712D8">
            <w:pPr>
              <w:pStyle w:val="a0"/>
              <w:rPr>
                <w:lang w:val="ru-RU"/>
              </w:rPr>
            </w:pPr>
            <w:r w:rsidRPr="00F712D8">
              <w:t>радіотехнічних системах</w:t>
            </w:r>
            <w:r w:rsidRPr="00F712D8">
              <w:rPr>
                <w:lang w:val="ru-RU"/>
              </w:rPr>
              <w:t xml:space="preserve"> </w:t>
            </w:r>
            <w:r w:rsidRPr="00F712D8">
              <w:t>(</w:t>
            </w:r>
            <w:r>
              <w:t>ПРН 12</w:t>
            </w:r>
            <w:r w:rsidRPr="00F712D8">
              <w:t>)</w:t>
            </w:r>
          </w:p>
          <w:p w14:paraId="09D72394" w14:textId="23CF81A0" w:rsidR="00DC3DC2" w:rsidRPr="00DC3DC2" w:rsidRDefault="00DC3DC2" w:rsidP="00507637">
            <w:pPr>
              <w:pStyle w:val="a0"/>
              <w:numPr>
                <w:ilvl w:val="0"/>
                <w:numId w:val="10"/>
              </w:numPr>
              <w:ind w:left="748" w:right="-68" w:hanging="425"/>
              <w:jc w:val="both"/>
              <w:rPr>
                <w:bCs/>
              </w:rPr>
            </w:pPr>
            <w:bookmarkStart w:id="0" w:name="_GoBack"/>
            <w:bookmarkEnd w:id="0"/>
            <w:r>
              <w:rPr>
                <w:bCs/>
              </w:rPr>
              <w:t>Б</w:t>
            </w:r>
            <w:r w:rsidRPr="00DC3DC2">
              <w:rPr>
                <w:bCs/>
              </w:rPr>
              <w:t xml:space="preserve">удувати графіки основних елементарних функцій, виконувати перетворення графіків, за графіком функції визначати тенденції процесу, який вона моделює, знаходити корені многочленів, розкладати многочлени з дійсними коефіцієнтами на множники, здійснювати </w:t>
            </w:r>
            <w:r w:rsidRPr="00DC3DC2">
              <w:rPr>
                <w:bCs/>
              </w:rPr>
              <w:lastRenderedPageBreak/>
              <w:t xml:space="preserve">операції над комплексними числами в алгебраїчній, тригонометричній та показниковій формах, розкладати неправильний дріб на суму многочлена та правильного дробу; </w:t>
            </w:r>
          </w:p>
          <w:p w14:paraId="1D7C9D57" w14:textId="78AA037A" w:rsidR="00DC3DC2" w:rsidRPr="00DC3DC2" w:rsidRDefault="00DC3DC2" w:rsidP="00507637">
            <w:pPr>
              <w:pStyle w:val="a0"/>
              <w:numPr>
                <w:ilvl w:val="0"/>
                <w:numId w:val="10"/>
              </w:numPr>
              <w:ind w:left="748" w:right="-68" w:hanging="425"/>
              <w:jc w:val="both"/>
              <w:rPr>
                <w:bCs/>
              </w:rPr>
            </w:pPr>
            <w:r>
              <w:rPr>
                <w:bCs/>
              </w:rPr>
              <w:t>З</w:t>
            </w:r>
            <w:r w:rsidRPr="00DC3DC2">
              <w:rPr>
                <w:bCs/>
              </w:rPr>
              <w:t>находити границі числових послідовностей та границі функцій, порівнювати нескінченно малі функції, досліджувати функцію на неперервність, класифікувати точки розриву та будувати асимптоти графіку функції,  знаходити похідні та диференціали функцій однієї змінної, знати прикладний зміст похідної, застосовувати диференціал до наближених обчислень, застосовувати диференціальне числення до дослідження функцій і побудови графіків, знаходити границі за правилом Лопіталя;</w:t>
            </w:r>
          </w:p>
          <w:p w14:paraId="50ACCB67" w14:textId="4F7C0501" w:rsidR="00DC3DC2" w:rsidRPr="00DC3DC2" w:rsidRDefault="00DC3DC2" w:rsidP="00507637">
            <w:pPr>
              <w:pStyle w:val="a0"/>
              <w:numPr>
                <w:ilvl w:val="0"/>
                <w:numId w:val="10"/>
              </w:numPr>
              <w:ind w:left="748" w:right="-68" w:hanging="425"/>
              <w:jc w:val="both"/>
              <w:rPr>
                <w:bCs/>
                <w:color w:val="000000"/>
              </w:rPr>
            </w:pPr>
            <w:r w:rsidRPr="00DC3DC2">
              <w:rPr>
                <w:bCs/>
              </w:rPr>
              <w:t>Знаходити невизначені інтеграли основними методами інтегрального числення, інтегрувати раціональні дроби, тригонометричні та ірраціональні вираз</w:t>
            </w:r>
            <w:r w:rsidR="005908BF">
              <w:rPr>
                <w:bCs/>
              </w:rPr>
              <w:t>и</w:t>
            </w:r>
          </w:p>
          <w:p w14:paraId="39C63E22" w14:textId="3B7B7227" w:rsidR="00CE37C7" w:rsidRDefault="00CE37C7" w:rsidP="00DC3DC2"/>
        </w:tc>
      </w:tr>
    </w:tbl>
    <w:p w14:paraId="673B90F3" w14:textId="22A2583B" w:rsidR="00D13DD1" w:rsidRPr="001465F3" w:rsidRDefault="00D13DD1" w:rsidP="00095DBF">
      <w:pPr>
        <w:pStyle w:val="1"/>
        <w:numPr>
          <w:ilvl w:val="0"/>
          <w:numId w:val="6"/>
        </w:numPr>
        <w:rPr>
          <w:rFonts w:ascii="Times New Roman" w:hAnsi="Times New Roman"/>
          <w:color w:val="auto"/>
        </w:rPr>
      </w:pPr>
      <w:r w:rsidRPr="001465F3">
        <w:rPr>
          <w:rFonts w:ascii="Times New Roman" w:hAnsi="Times New Roman"/>
          <w:color w:val="auto"/>
        </w:rPr>
        <w:lastRenderedPageBreak/>
        <w:t>Пререквізити та постреквізити дисципліни (місце в структурно-логічній схемі навчання за відповідною освітньою програмою)</w:t>
      </w:r>
    </w:p>
    <w:p w14:paraId="47C6D5AF" w14:textId="77777777" w:rsidR="00CE5908" w:rsidRPr="001465F3" w:rsidRDefault="00D13DD1" w:rsidP="00CE5908">
      <w:pPr>
        <w:spacing w:after="200"/>
        <w:jc w:val="both"/>
      </w:pPr>
      <w:r w:rsidRPr="001465F3">
        <w:rPr>
          <w:b/>
        </w:rPr>
        <w:t>Пререквізити:</w:t>
      </w:r>
      <w:r w:rsidRPr="001465F3">
        <w:t xml:space="preserve"> Даний кредитний модуль ґрунтується на знаннях студентів, набутих при вивченні шкільного курсу математики. </w:t>
      </w:r>
    </w:p>
    <w:p w14:paraId="7C439797" w14:textId="3137AF26" w:rsidR="00EF28EC" w:rsidRDefault="00D13DD1" w:rsidP="00E70136">
      <w:pPr>
        <w:spacing w:after="200" w:line="276" w:lineRule="auto"/>
        <w:jc w:val="both"/>
        <w:rPr>
          <w:sz w:val="26"/>
          <w:szCs w:val="26"/>
        </w:rPr>
      </w:pPr>
      <w:r w:rsidRPr="001465F3">
        <w:rPr>
          <w:b/>
        </w:rPr>
        <w:t xml:space="preserve">Постреквізити: </w:t>
      </w:r>
      <w:r w:rsidR="00CE5908" w:rsidRPr="001465F3">
        <w:t>Кредитний модуль «Математичний аналіз</w:t>
      </w:r>
      <w:r w:rsidR="00095DBF">
        <w:t>. Частина</w:t>
      </w:r>
      <w:r w:rsidR="005908BF">
        <w:t xml:space="preserve"> </w:t>
      </w:r>
      <w:r w:rsidR="00CE5908" w:rsidRPr="001465F3">
        <w:t>1</w:t>
      </w:r>
      <w:r w:rsidR="00CE5908" w:rsidRPr="001465F3">
        <w:rPr>
          <w:lang w:val="ru-RU"/>
        </w:rPr>
        <w:t>»</w:t>
      </w:r>
      <w:r w:rsidR="00CE5908" w:rsidRPr="001465F3">
        <w:t xml:space="preserve"> входить до циклу математичної, природничо-наукової підготовки та має домінуюче значення у підготовці фахівця. Даний кредитний модуль ґрунтується на знаннях студентів, набутих при вивченні математики за шкільн</w:t>
      </w:r>
      <w:r w:rsidR="005908BF">
        <w:t>им курсом</w:t>
      </w:r>
      <w:r w:rsidR="00CE5908" w:rsidRPr="001465F3">
        <w:rPr>
          <w:lang w:val="ru-RU"/>
        </w:rPr>
        <w:t xml:space="preserve">, і передує кредитному модулю </w:t>
      </w:r>
      <w:r w:rsidR="00CE5908" w:rsidRPr="001465F3">
        <w:t>«</w:t>
      </w:r>
      <w:r w:rsidR="001465F3" w:rsidRPr="001465F3">
        <w:t>Математичний аналіз</w:t>
      </w:r>
      <w:r w:rsidR="00095DBF">
        <w:t>. Частина</w:t>
      </w:r>
      <w:r w:rsidR="005908BF">
        <w:t xml:space="preserve"> </w:t>
      </w:r>
      <w:r w:rsidR="001465F3" w:rsidRPr="001465F3">
        <w:t>2</w:t>
      </w:r>
      <w:r w:rsidR="00CE5908" w:rsidRPr="001465F3">
        <w:rPr>
          <w:lang w:val="ru-RU"/>
        </w:rPr>
        <w:t>».</w:t>
      </w:r>
    </w:p>
    <w:p w14:paraId="27F012AE" w14:textId="7F02E490" w:rsidR="00C43707" w:rsidRDefault="00A368D3" w:rsidP="00095DBF">
      <w:pPr>
        <w:pStyle w:val="a8"/>
        <w:numPr>
          <w:ilvl w:val="0"/>
          <w:numId w:val="6"/>
        </w:numPr>
        <w:spacing w:after="0"/>
        <w:jc w:val="both"/>
        <w:rPr>
          <w:b/>
          <w:bCs/>
        </w:rPr>
      </w:pPr>
      <w:r w:rsidRPr="00DC29D0">
        <w:rPr>
          <w:b/>
          <w:bCs/>
        </w:rPr>
        <w:t>Зміст навчальної дисципліни</w:t>
      </w:r>
    </w:p>
    <w:p w14:paraId="588FFEE1" w14:textId="22AF3B82" w:rsidR="00C43707" w:rsidRPr="00C532D6" w:rsidRDefault="00C43707" w:rsidP="00E70136">
      <w:pPr>
        <w:pStyle w:val="1"/>
        <w:numPr>
          <w:ilvl w:val="0"/>
          <w:numId w:val="0"/>
        </w:numPr>
        <w:spacing w:line="240" w:lineRule="auto"/>
        <w:ind w:left="360"/>
      </w:pPr>
    </w:p>
    <w:tbl>
      <w:tblPr>
        <w:tblW w:w="9468" w:type="dxa"/>
        <w:jc w:val="center"/>
        <w:tblLayout w:type="fixed"/>
        <w:tblLook w:val="0000" w:firstRow="0" w:lastRow="0" w:firstColumn="0" w:lastColumn="0" w:noHBand="0" w:noVBand="0"/>
      </w:tblPr>
      <w:tblGrid>
        <w:gridCol w:w="3793"/>
        <w:gridCol w:w="1275"/>
        <w:gridCol w:w="1701"/>
        <w:gridCol w:w="1619"/>
        <w:gridCol w:w="1080"/>
      </w:tblGrid>
      <w:tr w:rsidR="00C43707" w:rsidRPr="00C532D6" w14:paraId="74513827" w14:textId="77777777" w:rsidTr="00F87F64">
        <w:trPr>
          <w:jc w:val="center"/>
        </w:trPr>
        <w:tc>
          <w:tcPr>
            <w:tcW w:w="3793" w:type="dxa"/>
            <w:vMerge w:val="restart"/>
            <w:tcBorders>
              <w:top w:val="single" w:sz="4" w:space="0" w:color="auto"/>
              <w:left w:val="single" w:sz="4" w:space="0" w:color="auto"/>
              <w:right w:val="single" w:sz="4" w:space="0" w:color="auto"/>
            </w:tcBorders>
            <w:vAlign w:val="center"/>
          </w:tcPr>
          <w:p w14:paraId="2731D628" w14:textId="77777777" w:rsidR="00C43707" w:rsidRPr="00C532D6" w:rsidRDefault="00C43707" w:rsidP="00F87F64">
            <w:pPr>
              <w:widowControl w:val="0"/>
              <w:jc w:val="center"/>
            </w:pPr>
            <w:r w:rsidRPr="00C532D6">
              <w:t>Назва розділів і тем</w:t>
            </w:r>
          </w:p>
        </w:tc>
        <w:tc>
          <w:tcPr>
            <w:tcW w:w="5675" w:type="dxa"/>
            <w:gridSpan w:val="4"/>
            <w:tcBorders>
              <w:top w:val="single" w:sz="4" w:space="0" w:color="auto"/>
              <w:left w:val="nil"/>
              <w:bottom w:val="single" w:sz="4" w:space="0" w:color="auto"/>
              <w:right w:val="single" w:sz="4" w:space="0" w:color="auto"/>
            </w:tcBorders>
            <w:vAlign w:val="center"/>
          </w:tcPr>
          <w:p w14:paraId="3DF17CE5" w14:textId="77777777" w:rsidR="00C43707" w:rsidRPr="00C532D6" w:rsidRDefault="00C43707" w:rsidP="00F87F64">
            <w:pPr>
              <w:widowControl w:val="0"/>
              <w:jc w:val="center"/>
            </w:pPr>
            <w:r w:rsidRPr="00C532D6">
              <w:t>Кількість годин</w:t>
            </w:r>
          </w:p>
        </w:tc>
      </w:tr>
      <w:tr w:rsidR="00C43707" w:rsidRPr="00C532D6" w14:paraId="3A7C5C87" w14:textId="77777777" w:rsidTr="00F87F64">
        <w:trPr>
          <w:trHeight w:val="540"/>
          <w:jc w:val="center"/>
        </w:trPr>
        <w:tc>
          <w:tcPr>
            <w:tcW w:w="3793" w:type="dxa"/>
            <w:vMerge/>
            <w:tcBorders>
              <w:left w:val="single" w:sz="4" w:space="0" w:color="auto"/>
              <w:right w:val="single" w:sz="4" w:space="0" w:color="auto"/>
            </w:tcBorders>
            <w:vAlign w:val="center"/>
          </w:tcPr>
          <w:p w14:paraId="6AE41DA3" w14:textId="77777777" w:rsidR="00C43707" w:rsidRPr="00C532D6" w:rsidRDefault="00C43707" w:rsidP="00F87F64">
            <w:pPr>
              <w:widowControl w:val="0"/>
              <w:jc w:val="center"/>
            </w:pPr>
          </w:p>
        </w:tc>
        <w:tc>
          <w:tcPr>
            <w:tcW w:w="1275" w:type="dxa"/>
            <w:vMerge w:val="restart"/>
            <w:tcBorders>
              <w:left w:val="nil"/>
              <w:bottom w:val="single" w:sz="4" w:space="0" w:color="auto"/>
              <w:right w:val="single" w:sz="6" w:space="0" w:color="auto"/>
            </w:tcBorders>
            <w:vAlign w:val="center"/>
          </w:tcPr>
          <w:p w14:paraId="4C51DE97" w14:textId="77777777" w:rsidR="00C43707" w:rsidRPr="00C532D6" w:rsidRDefault="00C43707" w:rsidP="00F87F64">
            <w:pPr>
              <w:widowControl w:val="0"/>
              <w:jc w:val="center"/>
            </w:pPr>
            <w:r w:rsidRPr="00C532D6">
              <w:t>Всього</w:t>
            </w:r>
          </w:p>
        </w:tc>
        <w:tc>
          <w:tcPr>
            <w:tcW w:w="4400" w:type="dxa"/>
            <w:gridSpan w:val="3"/>
            <w:tcBorders>
              <w:left w:val="single" w:sz="6" w:space="0" w:color="auto"/>
              <w:bottom w:val="single" w:sz="4" w:space="0" w:color="auto"/>
              <w:right w:val="single" w:sz="6" w:space="0" w:color="auto"/>
            </w:tcBorders>
            <w:vAlign w:val="center"/>
          </w:tcPr>
          <w:p w14:paraId="7BD521BD" w14:textId="77777777" w:rsidR="00C43707" w:rsidRPr="00C532D6" w:rsidRDefault="00C43707" w:rsidP="00F87F64">
            <w:pPr>
              <w:widowControl w:val="0"/>
              <w:jc w:val="center"/>
            </w:pPr>
            <w:r w:rsidRPr="00C532D6">
              <w:t>у тому числі</w:t>
            </w:r>
          </w:p>
        </w:tc>
      </w:tr>
      <w:tr w:rsidR="00C43707" w:rsidRPr="00C532D6" w14:paraId="3D5E3EEE" w14:textId="77777777" w:rsidTr="00F87F64">
        <w:trPr>
          <w:jc w:val="center"/>
        </w:trPr>
        <w:tc>
          <w:tcPr>
            <w:tcW w:w="3793" w:type="dxa"/>
            <w:vMerge/>
            <w:tcBorders>
              <w:left w:val="single" w:sz="4" w:space="0" w:color="auto"/>
              <w:bottom w:val="single" w:sz="4" w:space="0" w:color="auto"/>
              <w:right w:val="single" w:sz="4" w:space="0" w:color="auto"/>
            </w:tcBorders>
            <w:vAlign w:val="center"/>
          </w:tcPr>
          <w:p w14:paraId="4FF66D1A" w14:textId="77777777" w:rsidR="00C43707" w:rsidRPr="00C532D6" w:rsidRDefault="00C43707" w:rsidP="00F87F64">
            <w:pPr>
              <w:widowControl w:val="0"/>
              <w:jc w:val="center"/>
            </w:pPr>
          </w:p>
        </w:tc>
        <w:tc>
          <w:tcPr>
            <w:tcW w:w="1275" w:type="dxa"/>
            <w:vMerge/>
            <w:tcBorders>
              <w:top w:val="single" w:sz="4" w:space="0" w:color="auto"/>
              <w:left w:val="single" w:sz="4" w:space="0" w:color="auto"/>
              <w:bottom w:val="single" w:sz="4" w:space="0" w:color="auto"/>
              <w:right w:val="single" w:sz="4" w:space="0" w:color="auto"/>
            </w:tcBorders>
            <w:vAlign w:val="center"/>
          </w:tcPr>
          <w:p w14:paraId="3BC451EA" w14:textId="77777777" w:rsidR="00C43707" w:rsidRPr="00C532D6" w:rsidRDefault="00C43707" w:rsidP="00F87F64">
            <w:pPr>
              <w:widowControl w:val="0"/>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7587652E" w14:textId="77777777" w:rsidR="00C43707" w:rsidRPr="00C532D6" w:rsidRDefault="00C43707" w:rsidP="00F87F64">
            <w:pPr>
              <w:widowControl w:val="0"/>
              <w:jc w:val="center"/>
            </w:pPr>
            <w:r w:rsidRPr="00C532D6">
              <w:t>Лекції</w:t>
            </w:r>
          </w:p>
        </w:tc>
        <w:tc>
          <w:tcPr>
            <w:tcW w:w="1619" w:type="dxa"/>
            <w:tcBorders>
              <w:top w:val="single" w:sz="4" w:space="0" w:color="auto"/>
              <w:left w:val="single" w:sz="4" w:space="0" w:color="auto"/>
              <w:bottom w:val="single" w:sz="4" w:space="0" w:color="auto"/>
              <w:right w:val="single" w:sz="4" w:space="0" w:color="auto"/>
            </w:tcBorders>
            <w:vAlign w:val="center"/>
          </w:tcPr>
          <w:p w14:paraId="66419A7B" w14:textId="77777777" w:rsidR="00C43707" w:rsidRPr="00C532D6" w:rsidRDefault="00C43707" w:rsidP="00F87F64">
            <w:pPr>
              <w:widowControl w:val="0"/>
              <w:jc w:val="center"/>
            </w:pPr>
            <w:r w:rsidRPr="00C532D6">
              <w:t>Практичні</w:t>
            </w:r>
          </w:p>
        </w:tc>
        <w:tc>
          <w:tcPr>
            <w:tcW w:w="1080" w:type="dxa"/>
            <w:tcBorders>
              <w:top w:val="single" w:sz="4" w:space="0" w:color="auto"/>
              <w:left w:val="single" w:sz="4" w:space="0" w:color="auto"/>
              <w:bottom w:val="single" w:sz="4" w:space="0" w:color="auto"/>
              <w:right w:val="single" w:sz="4" w:space="0" w:color="auto"/>
            </w:tcBorders>
            <w:vAlign w:val="center"/>
          </w:tcPr>
          <w:p w14:paraId="7DD05BCA" w14:textId="77777777" w:rsidR="00C43707" w:rsidRPr="00C532D6" w:rsidRDefault="00C43707" w:rsidP="00F87F64">
            <w:pPr>
              <w:widowControl w:val="0"/>
              <w:jc w:val="center"/>
            </w:pPr>
            <w:r w:rsidRPr="00C532D6">
              <w:t>СРС</w:t>
            </w:r>
          </w:p>
        </w:tc>
      </w:tr>
      <w:tr w:rsidR="00C43707" w:rsidRPr="00C532D6" w14:paraId="6710C411" w14:textId="77777777" w:rsidTr="00F87F64">
        <w:trPr>
          <w:jc w:val="center"/>
        </w:trPr>
        <w:tc>
          <w:tcPr>
            <w:tcW w:w="3793" w:type="dxa"/>
            <w:tcBorders>
              <w:top w:val="single" w:sz="4" w:space="0" w:color="auto"/>
              <w:left w:val="single" w:sz="4" w:space="0" w:color="auto"/>
              <w:bottom w:val="single" w:sz="4" w:space="0" w:color="auto"/>
              <w:right w:val="single" w:sz="4" w:space="0" w:color="auto"/>
            </w:tcBorders>
          </w:tcPr>
          <w:p w14:paraId="63A115B0" w14:textId="77777777" w:rsidR="00C43707" w:rsidRPr="00C532D6" w:rsidRDefault="00C43707" w:rsidP="00F87F64">
            <w:pPr>
              <w:widowControl w:val="0"/>
              <w:jc w:val="center"/>
              <w:rPr>
                <w:i/>
              </w:rPr>
            </w:pPr>
            <w:r w:rsidRPr="00C532D6">
              <w:rPr>
                <w:i/>
              </w:rPr>
              <w:t>1</w:t>
            </w:r>
          </w:p>
        </w:tc>
        <w:tc>
          <w:tcPr>
            <w:tcW w:w="1275" w:type="dxa"/>
            <w:tcBorders>
              <w:top w:val="single" w:sz="4" w:space="0" w:color="auto"/>
              <w:left w:val="single" w:sz="4" w:space="0" w:color="auto"/>
              <w:bottom w:val="single" w:sz="4" w:space="0" w:color="auto"/>
              <w:right w:val="single" w:sz="4" w:space="0" w:color="auto"/>
            </w:tcBorders>
          </w:tcPr>
          <w:p w14:paraId="35C9E9FD" w14:textId="77777777" w:rsidR="00C43707" w:rsidRPr="00C532D6" w:rsidRDefault="00C43707" w:rsidP="00F87F64">
            <w:pPr>
              <w:widowControl w:val="0"/>
              <w:jc w:val="center"/>
              <w:rPr>
                <w:i/>
              </w:rPr>
            </w:pPr>
            <w:r w:rsidRPr="00C532D6">
              <w:rPr>
                <w:i/>
              </w:rPr>
              <w:t>2</w:t>
            </w:r>
          </w:p>
        </w:tc>
        <w:tc>
          <w:tcPr>
            <w:tcW w:w="1701" w:type="dxa"/>
            <w:tcBorders>
              <w:top w:val="single" w:sz="4" w:space="0" w:color="auto"/>
              <w:left w:val="single" w:sz="4" w:space="0" w:color="auto"/>
              <w:bottom w:val="single" w:sz="4" w:space="0" w:color="auto"/>
              <w:right w:val="single" w:sz="4" w:space="0" w:color="auto"/>
            </w:tcBorders>
          </w:tcPr>
          <w:p w14:paraId="1E225BB7" w14:textId="77777777" w:rsidR="00C43707" w:rsidRPr="00C532D6" w:rsidRDefault="00C43707" w:rsidP="00F87F64">
            <w:pPr>
              <w:widowControl w:val="0"/>
              <w:jc w:val="center"/>
              <w:rPr>
                <w:i/>
              </w:rPr>
            </w:pPr>
            <w:r w:rsidRPr="00C532D6">
              <w:rPr>
                <w:i/>
              </w:rPr>
              <w:t>3</w:t>
            </w:r>
          </w:p>
        </w:tc>
        <w:tc>
          <w:tcPr>
            <w:tcW w:w="1619" w:type="dxa"/>
            <w:tcBorders>
              <w:top w:val="single" w:sz="4" w:space="0" w:color="auto"/>
              <w:left w:val="single" w:sz="4" w:space="0" w:color="auto"/>
              <w:bottom w:val="single" w:sz="4" w:space="0" w:color="auto"/>
              <w:right w:val="single" w:sz="4" w:space="0" w:color="auto"/>
            </w:tcBorders>
          </w:tcPr>
          <w:p w14:paraId="272535ED" w14:textId="77777777" w:rsidR="00C43707" w:rsidRPr="00C532D6" w:rsidRDefault="00C43707" w:rsidP="00F87F64">
            <w:pPr>
              <w:widowControl w:val="0"/>
              <w:jc w:val="center"/>
              <w:rPr>
                <w:i/>
              </w:rPr>
            </w:pPr>
            <w:r w:rsidRPr="00C532D6">
              <w:rPr>
                <w:i/>
              </w:rPr>
              <w:t>4</w:t>
            </w:r>
          </w:p>
        </w:tc>
        <w:tc>
          <w:tcPr>
            <w:tcW w:w="1080" w:type="dxa"/>
            <w:tcBorders>
              <w:top w:val="single" w:sz="4" w:space="0" w:color="auto"/>
              <w:left w:val="single" w:sz="4" w:space="0" w:color="auto"/>
              <w:bottom w:val="single" w:sz="4" w:space="0" w:color="auto"/>
              <w:right w:val="single" w:sz="4" w:space="0" w:color="auto"/>
            </w:tcBorders>
          </w:tcPr>
          <w:p w14:paraId="599292A6" w14:textId="77777777" w:rsidR="00C43707" w:rsidRPr="00C532D6" w:rsidRDefault="00C43707" w:rsidP="00F87F64">
            <w:pPr>
              <w:widowControl w:val="0"/>
              <w:jc w:val="center"/>
              <w:rPr>
                <w:i/>
              </w:rPr>
            </w:pPr>
            <w:r w:rsidRPr="00C532D6">
              <w:rPr>
                <w:i/>
              </w:rPr>
              <w:t>5</w:t>
            </w:r>
          </w:p>
        </w:tc>
      </w:tr>
      <w:tr w:rsidR="00C43707" w:rsidRPr="00C532D6" w14:paraId="45227509" w14:textId="77777777" w:rsidTr="00F87F64">
        <w:trPr>
          <w:trHeight w:val="450"/>
          <w:jc w:val="center"/>
        </w:trPr>
        <w:tc>
          <w:tcPr>
            <w:tcW w:w="9468" w:type="dxa"/>
            <w:gridSpan w:val="5"/>
            <w:tcBorders>
              <w:top w:val="single" w:sz="4" w:space="0" w:color="auto"/>
              <w:left w:val="single" w:sz="6" w:space="0" w:color="auto"/>
              <w:bottom w:val="single" w:sz="4" w:space="0" w:color="auto"/>
              <w:right w:val="single" w:sz="6" w:space="0" w:color="auto"/>
            </w:tcBorders>
          </w:tcPr>
          <w:p w14:paraId="093EB13F" w14:textId="35A62463" w:rsidR="00C43707" w:rsidRPr="00C532D6" w:rsidRDefault="00E70136" w:rsidP="00E70136">
            <w:pPr>
              <w:pStyle w:val="3"/>
              <w:jc w:val="center"/>
              <w:rPr>
                <w:b/>
                <w:sz w:val="24"/>
                <w:szCs w:val="24"/>
              </w:rPr>
            </w:pPr>
            <w:r w:rsidRPr="00E70136">
              <w:rPr>
                <w:b/>
                <w:sz w:val="28"/>
                <w:szCs w:val="28"/>
              </w:rPr>
              <w:t>Розділ 1. Диференціальне числення функції однієї змінної</w:t>
            </w:r>
          </w:p>
        </w:tc>
      </w:tr>
      <w:tr w:rsidR="00C43707" w:rsidRPr="00C532D6" w14:paraId="789571E5"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vAlign w:val="center"/>
          </w:tcPr>
          <w:p w14:paraId="55F0A81E" w14:textId="6A93BFCE" w:rsidR="00C43707" w:rsidRPr="00E70136" w:rsidRDefault="00E70136" w:rsidP="00F87F64">
            <w:pPr>
              <w:pStyle w:val="3"/>
              <w:widowControl w:val="0"/>
              <w:rPr>
                <w:i/>
                <w:sz w:val="22"/>
                <w:szCs w:val="22"/>
              </w:rPr>
            </w:pPr>
            <w:r w:rsidRPr="00E70136">
              <w:rPr>
                <w:i/>
                <w:sz w:val="22"/>
                <w:szCs w:val="22"/>
              </w:rPr>
              <w:t>Тема 1.1. Вступ до математичного аналізу.</w:t>
            </w:r>
          </w:p>
        </w:tc>
        <w:tc>
          <w:tcPr>
            <w:tcW w:w="1275" w:type="dxa"/>
            <w:tcBorders>
              <w:top w:val="single" w:sz="4" w:space="0" w:color="auto"/>
              <w:left w:val="single" w:sz="6" w:space="0" w:color="auto"/>
              <w:bottom w:val="single" w:sz="4" w:space="0" w:color="auto"/>
              <w:right w:val="single" w:sz="6" w:space="0" w:color="auto"/>
            </w:tcBorders>
            <w:vAlign w:val="center"/>
          </w:tcPr>
          <w:p w14:paraId="0C6E7C8A" w14:textId="367FF0C6" w:rsidR="00C43707" w:rsidRPr="00C532D6" w:rsidRDefault="00815A93" w:rsidP="00F87F64">
            <w:pPr>
              <w:pStyle w:val="af2"/>
              <w:widowControl w:val="0"/>
              <w:spacing w:line="276" w:lineRule="auto"/>
              <w:ind w:firstLine="0"/>
              <w:rPr>
                <w:szCs w:val="24"/>
              </w:rPr>
            </w:pPr>
            <w:r>
              <w:rPr>
                <w:szCs w:val="24"/>
              </w:rPr>
              <w:t>32</w:t>
            </w:r>
          </w:p>
        </w:tc>
        <w:tc>
          <w:tcPr>
            <w:tcW w:w="1701" w:type="dxa"/>
            <w:tcBorders>
              <w:top w:val="single" w:sz="4" w:space="0" w:color="auto"/>
              <w:left w:val="single" w:sz="6" w:space="0" w:color="auto"/>
              <w:bottom w:val="single" w:sz="4" w:space="0" w:color="auto"/>
              <w:right w:val="single" w:sz="6" w:space="0" w:color="auto"/>
            </w:tcBorders>
            <w:vAlign w:val="center"/>
          </w:tcPr>
          <w:p w14:paraId="05AC745B" w14:textId="724BF80F" w:rsidR="00C43707" w:rsidRPr="00C532D6" w:rsidRDefault="00F56CC5" w:rsidP="00F87F64">
            <w:pPr>
              <w:pStyle w:val="af2"/>
              <w:widowControl w:val="0"/>
              <w:spacing w:line="276" w:lineRule="auto"/>
              <w:ind w:firstLine="0"/>
              <w:rPr>
                <w:szCs w:val="24"/>
              </w:rPr>
            </w:pPr>
            <w:r>
              <w:rPr>
                <w:szCs w:val="24"/>
              </w:rPr>
              <w:t>8</w:t>
            </w:r>
          </w:p>
        </w:tc>
        <w:tc>
          <w:tcPr>
            <w:tcW w:w="1619" w:type="dxa"/>
            <w:tcBorders>
              <w:top w:val="single" w:sz="4" w:space="0" w:color="auto"/>
              <w:left w:val="single" w:sz="6" w:space="0" w:color="auto"/>
              <w:bottom w:val="single" w:sz="4" w:space="0" w:color="auto"/>
              <w:right w:val="single" w:sz="6" w:space="0" w:color="auto"/>
            </w:tcBorders>
            <w:vAlign w:val="center"/>
          </w:tcPr>
          <w:p w14:paraId="43F87FB4" w14:textId="31506CD6" w:rsidR="00C43707" w:rsidRPr="00C532D6" w:rsidRDefault="00F56CC5" w:rsidP="00F87F64">
            <w:pPr>
              <w:pStyle w:val="af2"/>
              <w:widowControl w:val="0"/>
              <w:spacing w:line="276" w:lineRule="auto"/>
              <w:ind w:firstLine="0"/>
              <w:rPr>
                <w:szCs w:val="24"/>
              </w:rPr>
            </w:pPr>
            <w:r>
              <w:rPr>
                <w:szCs w:val="24"/>
              </w:rPr>
              <w:t>14</w:t>
            </w:r>
          </w:p>
        </w:tc>
        <w:tc>
          <w:tcPr>
            <w:tcW w:w="1080" w:type="dxa"/>
            <w:tcBorders>
              <w:top w:val="single" w:sz="4" w:space="0" w:color="auto"/>
              <w:left w:val="single" w:sz="6" w:space="0" w:color="auto"/>
              <w:bottom w:val="single" w:sz="4" w:space="0" w:color="auto"/>
              <w:right w:val="single" w:sz="4" w:space="0" w:color="auto"/>
            </w:tcBorders>
            <w:vAlign w:val="center"/>
          </w:tcPr>
          <w:p w14:paraId="2F480285" w14:textId="2DF7469E" w:rsidR="00C43707" w:rsidRPr="00C532D6" w:rsidRDefault="00A15792" w:rsidP="00F87F64">
            <w:pPr>
              <w:pStyle w:val="af2"/>
              <w:widowControl w:val="0"/>
              <w:spacing w:line="276" w:lineRule="auto"/>
              <w:ind w:firstLine="0"/>
              <w:rPr>
                <w:szCs w:val="24"/>
              </w:rPr>
            </w:pPr>
            <w:r>
              <w:rPr>
                <w:szCs w:val="24"/>
              </w:rPr>
              <w:t>10</w:t>
            </w:r>
          </w:p>
        </w:tc>
      </w:tr>
      <w:tr w:rsidR="00E70136" w:rsidRPr="00C532D6" w14:paraId="519826FF"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vAlign w:val="center"/>
          </w:tcPr>
          <w:p w14:paraId="070E5F41" w14:textId="50AD47FB" w:rsidR="00E70136" w:rsidRPr="00E70136" w:rsidRDefault="00E70136" w:rsidP="00F87F64">
            <w:pPr>
              <w:pStyle w:val="3"/>
              <w:widowControl w:val="0"/>
              <w:rPr>
                <w:i/>
                <w:sz w:val="22"/>
                <w:szCs w:val="22"/>
              </w:rPr>
            </w:pPr>
            <w:r w:rsidRPr="00E70136">
              <w:rPr>
                <w:i/>
                <w:sz w:val="22"/>
                <w:szCs w:val="22"/>
              </w:rPr>
              <w:t xml:space="preserve">Тема 1.2. </w:t>
            </w:r>
            <w:r w:rsidRPr="00E70136">
              <w:rPr>
                <w:b/>
                <w:sz w:val="22"/>
                <w:szCs w:val="22"/>
              </w:rPr>
              <w:t xml:space="preserve"> </w:t>
            </w:r>
            <w:r w:rsidRPr="00E70136">
              <w:rPr>
                <w:i/>
                <w:sz w:val="22"/>
                <w:szCs w:val="22"/>
              </w:rPr>
              <w:t>Диференціальне числення та його       застосування</w:t>
            </w:r>
          </w:p>
        </w:tc>
        <w:tc>
          <w:tcPr>
            <w:tcW w:w="1275" w:type="dxa"/>
            <w:tcBorders>
              <w:top w:val="single" w:sz="4" w:space="0" w:color="auto"/>
              <w:left w:val="single" w:sz="6" w:space="0" w:color="auto"/>
              <w:bottom w:val="single" w:sz="4" w:space="0" w:color="auto"/>
              <w:right w:val="single" w:sz="6" w:space="0" w:color="auto"/>
            </w:tcBorders>
            <w:vAlign w:val="center"/>
          </w:tcPr>
          <w:p w14:paraId="4D68E5C7" w14:textId="608CE7B7" w:rsidR="00E70136" w:rsidRPr="00C532D6" w:rsidRDefault="00F56CC5" w:rsidP="00F87F64">
            <w:pPr>
              <w:pStyle w:val="af2"/>
              <w:widowControl w:val="0"/>
              <w:spacing w:line="276" w:lineRule="auto"/>
              <w:ind w:firstLine="0"/>
              <w:rPr>
                <w:szCs w:val="24"/>
              </w:rPr>
            </w:pPr>
            <w:r>
              <w:rPr>
                <w:szCs w:val="24"/>
              </w:rPr>
              <w:t>28</w:t>
            </w:r>
          </w:p>
        </w:tc>
        <w:tc>
          <w:tcPr>
            <w:tcW w:w="1701" w:type="dxa"/>
            <w:tcBorders>
              <w:top w:val="single" w:sz="4" w:space="0" w:color="auto"/>
              <w:left w:val="single" w:sz="6" w:space="0" w:color="auto"/>
              <w:bottom w:val="single" w:sz="4" w:space="0" w:color="auto"/>
              <w:right w:val="single" w:sz="6" w:space="0" w:color="auto"/>
            </w:tcBorders>
            <w:vAlign w:val="center"/>
          </w:tcPr>
          <w:p w14:paraId="4C43E0BA" w14:textId="710E60AB" w:rsidR="00E70136" w:rsidRPr="00C532D6" w:rsidRDefault="00F56CC5" w:rsidP="00F87F64">
            <w:pPr>
              <w:pStyle w:val="af2"/>
              <w:widowControl w:val="0"/>
              <w:spacing w:line="276" w:lineRule="auto"/>
              <w:ind w:firstLine="0"/>
              <w:rPr>
                <w:szCs w:val="24"/>
              </w:rPr>
            </w:pPr>
            <w:r>
              <w:rPr>
                <w:szCs w:val="24"/>
              </w:rPr>
              <w:t>10</w:t>
            </w:r>
          </w:p>
        </w:tc>
        <w:tc>
          <w:tcPr>
            <w:tcW w:w="1619" w:type="dxa"/>
            <w:tcBorders>
              <w:top w:val="single" w:sz="4" w:space="0" w:color="auto"/>
              <w:left w:val="single" w:sz="6" w:space="0" w:color="auto"/>
              <w:bottom w:val="single" w:sz="4" w:space="0" w:color="auto"/>
              <w:right w:val="single" w:sz="6" w:space="0" w:color="auto"/>
            </w:tcBorders>
            <w:vAlign w:val="center"/>
          </w:tcPr>
          <w:p w14:paraId="63112CD0" w14:textId="5042FBCB" w:rsidR="00E70136" w:rsidRPr="00C532D6" w:rsidRDefault="00E70136" w:rsidP="00F87F64">
            <w:pPr>
              <w:pStyle w:val="af2"/>
              <w:widowControl w:val="0"/>
              <w:spacing w:line="276" w:lineRule="auto"/>
              <w:ind w:firstLine="0"/>
              <w:rPr>
                <w:szCs w:val="24"/>
              </w:rPr>
            </w:pPr>
            <w:r>
              <w:rPr>
                <w:szCs w:val="24"/>
              </w:rPr>
              <w:t>1</w:t>
            </w:r>
            <w:r w:rsidR="00F56CC5">
              <w:rPr>
                <w:szCs w:val="24"/>
              </w:rPr>
              <w:t>0</w:t>
            </w:r>
          </w:p>
        </w:tc>
        <w:tc>
          <w:tcPr>
            <w:tcW w:w="1080" w:type="dxa"/>
            <w:tcBorders>
              <w:top w:val="single" w:sz="4" w:space="0" w:color="auto"/>
              <w:left w:val="single" w:sz="6" w:space="0" w:color="auto"/>
              <w:bottom w:val="single" w:sz="4" w:space="0" w:color="auto"/>
              <w:right w:val="single" w:sz="4" w:space="0" w:color="auto"/>
            </w:tcBorders>
            <w:vAlign w:val="center"/>
          </w:tcPr>
          <w:p w14:paraId="24F12153" w14:textId="3BD41AFA" w:rsidR="00E70136" w:rsidRPr="00C532D6" w:rsidRDefault="00686C35" w:rsidP="00F87F64">
            <w:pPr>
              <w:pStyle w:val="af2"/>
              <w:widowControl w:val="0"/>
              <w:spacing w:line="276" w:lineRule="auto"/>
              <w:ind w:firstLine="0"/>
              <w:rPr>
                <w:szCs w:val="24"/>
              </w:rPr>
            </w:pPr>
            <w:r>
              <w:rPr>
                <w:szCs w:val="24"/>
              </w:rPr>
              <w:t>8</w:t>
            </w:r>
          </w:p>
        </w:tc>
      </w:tr>
      <w:tr w:rsidR="00C43707" w:rsidRPr="00C532D6" w14:paraId="1CFF3402"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tcPr>
          <w:p w14:paraId="183F4645" w14:textId="77777777" w:rsidR="00C43707" w:rsidRPr="00C532D6" w:rsidRDefault="00C43707" w:rsidP="00F87F64">
            <w:pPr>
              <w:pStyle w:val="3"/>
              <w:widowControl w:val="0"/>
              <w:rPr>
                <w:i/>
                <w:sz w:val="24"/>
                <w:szCs w:val="24"/>
              </w:rPr>
            </w:pPr>
            <w:r w:rsidRPr="00C532D6">
              <w:rPr>
                <w:i/>
                <w:sz w:val="24"/>
                <w:szCs w:val="24"/>
              </w:rPr>
              <w:t xml:space="preserve">МКР-1 </w:t>
            </w:r>
          </w:p>
        </w:tc>
        <w:tc>
          <w:tcPr>
            <w:tcW w:w="1275" w:type="dxa"/>
            <w:tcBorders>
              <w:top w:val="single" w:sz="4" w:space="0" w:color="auto"/>
              <w:left w:val="single" w:sz="6" w:space="0" w:color="auto"/>
              <w:bottom w:val="single" w:sz="4" w:space="0" w:color="auto"/>
              <w:right w:val="single" w:sz="6" w:space="0" w:color="auto"/>
            </w:tcBorders>
          </w:tcPr>
          <w:p w14:paraId="4E778415" w14:textId="118C0D71" w:rsidR="00C43707" w:rsidRPr="00C532D6" w:rsidRDefault="00686C35" w:rsidP="00F87F64">
            <w:pPr>
              <w:pStyle w:val="af2"/>
              <w:widowControl w:val="0"/>
              <w:spacing w:line="276" w:lineRule="auto"/>
              <w:ind w:firstLine="0"/>
              <w:rPr>
                <w:szCs w:val="24"/>
              </w:rPr>
            </w:pPr>
            <w:r>
              <w:rPr>
                <w:szCs w:val="24"/>
              </w:rPr>
              <w:t>4</w:t>
            </w:r>
          </w:p>
        </w:tc>
        <w:tc>
          <w:tcPr>
            <w:tcW w:w="1701" w:type="dxa"/>
            <w:tcBorders>
              <w:top w:val="single" w:sz="4" w:space="0" w:color="auto"/>
              <w:left w:val="single" w:sz="6" w:space="0" w:color="auto"/>
              <w:bottom w:val="single" w:sz="4" w:space="0" w:color="auto"/>
              <w:right w:val="single" w:sz="6" w:space="0" w:color="auto"/>
            </w:tcBorders>
          </w:tcPr>
          <w:p w14:paraId="5A12EA40" w14:textId="52D816C6" w:rsidR="00C43707" w:rsidRPr="00C532D6" w:rsidRDefault="00E70136" w:rsidP="00F87F64">
            <w:pPr>
              <w:pStyle w:val="af2"/>
              <w:widowControl w:val="0"/>
              <w:spacing w:line="276" w:lineRule="auto"/>
              <w:ind w:firstLine="0"/>
              <w:rPr>
                <w:szCs w:val="24"/>
              </w:rPr>
            </w:pPr>
            <w:r>
              <w:rPr>
                <w:szCs w:val="24"/>
              </w:rPr>
              <w:t>-</w:t>
            </w:r>
          </w:p>
        </w:tc>
        <w:tc>
          <w:tcPr>
            <w:tcW w:w="1619" w:type="dxa"/>
            <w:tcBorders>
              <w:top w:val="single" w:sz="4" w:space="0" w:color="auto"/>
              <w:left w:val="single" w:sz="6" w:space="0" w:color="auto"/>
              <w:bottom w:val="single" w:sz="4" w:space="0" w:color="auto"/>
              <w:right w:val="single" w:sz="6" w:space="0" w:color="auto"/>
            </w:tcBorders>
          </w:tcPr>
          <w:p w14:paraId="22B1842D" w14:textId="77777777" w:rsidR="00C43707" w:rsidRPr="00C532D6" w:rsidRDefault="00C43707" w:rsidP="00F87F64">
            <w:pPr>
              <w:pStyle w:val="af2"/>
              <w:widowControl w:val="0"/>
              <w:spacing w:line="276" w:lineRule="auto"/>
              <w:ind w:firstLine="0"/>
              <w:rPr>
                <w:szCs w:val="24"/>
              </w:rPr>
            </w:pPr>
            <w:r w:rsidRPr="00C532D6">
              <w:rPr>
                <w:szCs w:val="24"/>
              </w:rPr>
              <w:t>2</w:t>
            </w:r>
          </w:p>
        </w:tc>
        <w:tc>
          <w:tcPr>
            <w:tcW w:w="1080" w:type="dxa"/>
            <w:tcBorders>
              <w:top w:val="single" w:sz="4" w:space="0" w:color="auto"/>
              <w:left w:val="single" w:sz="6" w:space="0" w:color="auto"/>
              <w:bottom w:val="single" w:sz="4" w:space="0" w:color="auto"/>
              <w:right w:val="single" w:sz="4" w:space="0" w:color="auto"/>
            </w:tcBorders>
          </w:tcPr>
          <w:p w14:paraId="0F286D8B" w14:textId="25915440" w:rsidR="00C43707" w:rsidRPr="00C532D6" w:rsidRDefault="00A15792" w:rsidP="00F87F64">
            <w:pPr>
              <w:pStyle w:val="af2"/>
              <w:widowControl w:val="0"/>
              <w:spacing w:line="276" w:lineRule="auto"/>
              <w:ind w:firstLine="0"/>
              <w:rPr>
                <w:szCs w:val="24"/>
              </w:rPr>
            </w:pPr>
            <w:r>
              <w:rPr>
                <w:szCs w:val="24"/>
              </w:rPr>
              <w:t>2</w:t>
            </w:r>
          </w:p>
        </w:tc>
      </w:tr>
      <w:tr w:rsidR="00C43707" w:rsidRPr="00C532D6" w14:paraId="777B37CA"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tcPr>
          <w:p w14:paraId="057AE149" w14:textId="77777777" w:rsidR="00C43707" w:rsidRPr="00C532D6" w:rsidRDefault="00C43707" w:rsidP="00F87F64">
            <w:pPr>
              <w:pStyle w:val="3"/>
              <w:widowControl w:val="0"/>
              <w:rPr>
                <w:i/>
                <w:sz w:val="24"/>
                <w:szCs w:val="24"/>
              </w:rPr>
            </w:pPr>
            <w:r w:rsidRPr="00C532D6">
              <w:rPr>
                <w:i/>
                <w:sz w:val="24"/>
                <w:szCs w:val="24"/>
              </w:rPr>
              <w:t>Разом за розділом 1</w:t>
            </w:r>
          </w:p>
        </w:tc>
        <w:tc>
          <w:tcPr>
            <w:tcW w:w="1275" w:type="dxa"/>
            <w:tcBorders>
              <w:top w:val="single" w:sz="4" w:space="0" w:color="auto"/>
              <w:left w:val="single" w:sz="6" w:space="0" w:color="auto"/>
              <w:bottom w:val="single" w:sz="4" w:space="0" w:color="auto"/>
              <w:right w:val="single" w:sz="6" w:space="0" w:color="auto"/>
            </w:tcBorders>
          </w:tcPr>
          <w:p w14:paraId="5621559B" w14:textId="13EAA730" w:rsidR="00C43707" w:rsidRPr="00C532D6" w:rsidRDefault="00663E51" w:rsidP="00F87F64">
            <w:pPr>
              <w:widowControl w:val="0"/>
              <w:tabs>
                <w:tab w:val="left" w:pos="585"/>
                <w:tab w:val="center" w:pos="657"/>
              </w:tabs>
              <w:jc w:val="center"/>
              <w:rPr>
                <w:b/>
              </w:rPr>
            </w:pPr>
            <w:r>
              <w:rPr>
                <w:b/>
              </w:rPr>
              <w:t>6</w:t>
            </w:r>
            <w:r w:rsidR="00815A93">
              <w:rPr>
                <w:b/>
              </w:rPr>
              <w:t>4</w:t>
            </w:r>
          </w:p>
        </w:tc>
        <w:tc>
          <w:tcPr>
            <w:tcW w:w="1701" w:type="dxa"/>
            <w:tcBorders>
              <w:top w:val="single" w:sz="4" w:space="0" w:color="auto"/>
              <w:left w:val="single" w:sz="6" w:space="0" w:color="auto"/>
              <w:bottom w:val="single" w:sz="4" w:space="0" w:color="auto"/>
              <w:right w:val="single" w:sz="6" w:space="0" w:color="auto"/>
            </w:tcBorders>
          </w:tcPr>
          <w:p w14:paraId="57DDFBF7" w14:textId="64769638" w:rsidR="00C43707" w:rsidRPr="00C532D6" w:rsidRDefault="00F56CC5" w:rsidP="00F87F64">
            <w:pPr>
              <w:widowControl w:val="0"/>
              <w:tabs>
                <w:tab w:val="left" w:pos="585"/>
                <w:tab w:val="center" w:pos="657"/>
              </w:tabs>
              <w:jc w:val="center"/>
              <w:rPr>
                <w:b/>
              </w:rPr>
            </w:pPr>
            <w:r>
              <w:rPr>
                <w:b/>
              </w:rPr>
              <w:t>18</w:t>
            </w:r>
          </w:p>
        </w:tc>
        <w:tc>
          <w:tcPr>
            <w:tcW w:w="1619" w:type="dxa"/>
            <w:tcBorders>
              <w:top w:val="single" w:sz="4" w:space="0" w:color="auto"/>
              <w:left w:val="single" w:sz="6" w:space="0" w:color="auto"/>
              <w:bottom w:val="single" w:sz="4" w:space="0" w:color="auto"/>
              <w:right w:val="single" w:sz="6" w:space="0" w:color="auto"/>
            </w:tcBorders>
          </w:tcPr>
          <w:p w14:paraId="7A1818B4" w14:textId="352C1F1A" w:rsidR="00C43707" w:rsidRPr="00C532D6" w:rsidRDefault="00F56CC5" w:rsidP="00F87F64">
            <w:pPr>
              <w:widowControl w:val="0"/>
              <w:jc w:val="center"/>
              <w:rPr>
                <w:b/>
              </w:rPr>
            </w:pPr>
            <w:r>
              <w:rPr>
                <w:b/>
              </w:rPr>
              <w:t>26</w:t>
            </w:r>
          </w:p>
        </w:tc>
        <w:tc>
          <w:tcPr>
            <w:tcW w:w="1080" w:type="dxa"/>
            <w:tcBorders>
              <w:top w:val="single" w:sz="4" w:space="0" w:color="auto"/>
              <w:left w:val="single" w:sz="6" w:space="0" w:color="auto"/>
              <w:bottom w:val="single" w:sz="4" w:space="0" w:color="auto"/>
              <w:right w:val="single" w:sz="4" w:space="0" w:color="auto"/>
            </w:tcBorders>
          </w:tcPr>
          <w:p w14:paraId="0978B9C4" w14:textId="6EB5A51B" w:rsidR="00C43707" w:rsidRPr="00C532D6" w:rsidRDefault="00A15792" w:rsidP="00F87F64">
            <w:pPr>
              <w:widowControl w:val="0"/>
              <w:jc w:val="center"/>
              <w:rPr>
                <w:b/>
              </w:rPr>
            </w:pPr>
            <w:r>
              <w:rPr>
                <w:b/>
              </w:rPr>
              <w:t>20</w:t>
            </w:r>
          </w:p>
        </w:tc>
      </w:tr>
      <w:tr w:rsidR="00C43707" w:rsidRPr="00C532D6" w14:paraId="380D99D2" w14:textId="77777777" w:rsidTr="00F87F64">
        <w:trPr>
          <w:jc w:val="center"/>
        </w:trPr>
        <w:tc>
          <w:tcPr>
            <w:tcW w:w="9468" w:type="dxa"/>
            <w:gridSpan w:val="5"/>
            <w:tcBorders>
              <w:top w:val="single" w:sz="4" w:space="0" w:color="auto"/>
              <w:left w:val="single" w:sz="4" w:space="0" w:color="auto"/>
              <w:bottom w:val="single" w:sz="4" w:space="0" w:color="auto"/>
              <w:right w:val="single" w:sz="4" w:space="0" w:color="auto"/>
            </w:tcBorders>
            <w:vAlign w:val="center"/>
          </w:tcPr>
          <w:p w14:paraId="4D184B4D" w14:textId="41CEC9F3" w:rsidR="00C43707" w:rsidRPr="00C532D6" w:rsidRDefault="00E70136" w:rsidP="00E70136">
            <w:pPr>
              <w:pStyle w:val="3"/>
              <w:jc w:val="center"/>
              <w:rPr>
                <w:b/>
                <w:szCs w:val="24"/>
              </w:rPr>
            </w:pPr>
            <w:r w:rsidRPr="00E70136">
              <w:rPr>
                <w:b/>
                <w:sz w:val="28"/>
                <w:szCs w:val="28"/>
              </w:rPr>
              <w:t>Розділ 2. Інтегральне числення функції однієї змінної</w:t>
            </w:r>
          </w:p>
        </w:tc>
      </w:tr>
      <w:tr w:rsidR="00C43707" w:rsidRPr="00C532D6" w14:paraId="61132C39"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vAlign w:val="center"/>
          </w:tcPr>
          <w:p w14:paraId="7CD2E6C0" w14:textId="5B2F0822" w:rsidR="00C43707" w:rsidRPr="00E70136" w:rsidRDefault="00E70136" w:rsidP="00F87F64">
            <w:pPr>
              <w:pStyle w:val="3"/>
              <w:widowControl w:val="0"/>
              <w:rPr>
                <w:i/>
                <w:sz w:val="22"/>
                <w:szCs w:val="22"/>
              </w:rPr>
            </w:pPr>
            <w:r w:rsidRPr="00E70136">
              <w:rPr>
                <w:i/>
                <w:sz w:val="22"/>
                <w:szCs w:val="22"/>
              </w:rPr>
              <w:t xml:space="preserve">Тема 2.1. </w:t>
            </w:r>
            <w:r w:rsidRPr="00E70136">
              <w:rPr>
                <w:b/>
                <w:sz w:val="22"/>
                <w:szCs w:val="22"/>
              </w:rPr>
              <w:t xml:space="preserve"> </w:t>
            </w:r>
            <w:r w:rsidRPr="00E70136">
              <w:rPr>
                <w:i/>
                <w:sz w:val="22"/>
                <w:szCs w:val="22"/>
              </w:rPr>
              <w:t>Невизначений інтеграл</w:t>
            </w:r>
          </w:p>
        </w:tc>
        <w:tc>
          <w:tcPr>
            <w:tcW w:w="1275" w:type="dxa"/>
            <w:tcBorders>
              <w:top w:val="single" w:sz="4" w:space="0" w:color="auto"/>
              <w:left w:val="single" w:sz="6" w:space="0" w:color="auto"/>
              <w:bottom w:val="single" w:sz="4" w:space="0" w:color="auto"/>
              <w:right w:val="single" w:sz="6" w:space="0" w:color="auto"/>
            </w:tcBorders>
            <w:vAlign w:val="center"/>
          </w:tcPr>
          <w:p w14:paraId="41EB4F4F" w14:textId="7B5A0958" w:rsidR="00C43707" w:rsidRPr="00C532D6" w:rsidRDefault="00815A93" w:rsidP="00F87F64">
            <w:pPr>
              <w:pStyle w:val="af2"/>
              <w:widowControl w:val="0"/>
              <w:spacing w:line="276" w:lineRule="auto"/>
              <w:ind w:firstLine="0"/>
              <w:rPr>
                <w:szCs w:val="24"/>
              </w:rPr>
            </w:pPr>
            <w:r>
              <w:rPr>
                <w:szCs w:val="24"/>
              </w:rPr>
              <w:t>40</w:t>
            </w:r>
          </w:p>
        </w:tc>
        <w:tc>
          <w:tcPr>
            <w:tcW w:w="1701" w:type="dxa"/>
            <w:tcBorders>
              <w:top w:val="single" w:sz="4" w:space="0" w:color="auto"/>
              <w:left w:val="single" w:sz="6" w:space="0" w:color="auto"/>
              <w:bottom w:val="single" w:sz="4" w:space="0" w:color="auto"/>
              <w:right w:val="single" w:sz="6" w:space="0" w:color="auto"/>
            </w:tcBorders>
            <w:vAlign w:val="center"/>
          </w:tcPr>
          <w:p w14:paraId="7B4E5167" w14:textId="3E9BD938" w:rsidR="00C43707" w:rsidRPr="00C532D6" w:rsidRDefault="00AD75C0" w:rsidP="00F87F64">
            <w:pPr>
              <w:pStyle w:val="af2"/>
              <w:widowControl w:val="0"/>
              <w:spacing w:line="276" w:lineRule="auto"/>
              <w:ind w:firstLine="0"/>
              <w:rPr>
                <w:szCs w:val="24"/>
              </w:rPr>
            </w:pPr>
            <w:r>
              <w:rPr>
                <w:szCs w:val="24"/>
              </w:rPr>
              <w:t>10</w:t>
            </w:r>
          </w:p>
        </w:tc>
        <w:tc>
          <w:tcPr>
            <w:tcW w:w="1619" w:type="dxa"/>
            <w:tcBorders>
              <w:top w:val="single" w:sz="4" w:space="0" w:color="auto"/>
              <w:left w:val="single" w:sz="6" w:space="0" w:color="auto"/>
              <w:bottom w:val="single" w:sz="4" w:space="0" w:color="auto"/>
              <w:right w:val="single" w:sz="6" w:space="0" w:color="auto"/>
            </w:tcBorders>
            <w:vAlign w:val="center"/>
          </w:tcPr>
          <w:p w14:paraId="0695D61B" w14:textId="52663DFF" w:rsidR="00C43707" w:rsidRPr="00C532D6" w:rsidRDefault="00AD75C0" w:rsidP="00F87F64">
            <w:pPr>
              <w:pStyle w:val="af2"/>
              <w:widowControl w:val="0"/>
              <w:spacing w:line="276" w:lineRule="auto"/>
              <w:ind w:firstLine="0"/>
              <w:rPr>
                <w:szCs w:val="24"/>
              </w:rPr>
            </w:pPr>
            <w:r>
              <w:rPr>
                <w:szCs w:val="24"/>
              </w:rPr>
              <w:t>1</w:t>
            </w:r>
            <w:r w:rsidR="00816D8A">
              <w:rPr>
                <w:szCs w:val="24"/>
              </w:rPr>
              <w:t>6</w:t>
            </w:r>
          </w:p>
        </w:tc>
        <w:tc>
          <w:tcPr>
            <w:tcW w:w="1080" w:type="dxa"/>
            <w:tcBorders>
              <w:top w:val="single" w:sz="4" w:space="0" w:color="auto"/>
              <w:left w:val="single" w:sz="6" w:space="0" w:color="auto"/>
              <w:bottom w:val="single" w:sz="4" w:space="0" w:color="auto"/>
              <w:right w:val="single" w:sz="4" w:space="0" w:color="auto"/>
            </w:tcBorders>
            <w:vAlign w:val="center"/>
          </w:tcPr>
          <w:p w14:paraId="3D437CAF" w14:textId="3A0A1F21" w:rsidR="00C43707" w:rsidRPr="00C532D6" w:rsidRDefault="007D70E7" w:rsidP="00F87F64">
            <w:pPr>
              <w:pStyle w:val="af2"/>
              <w:widowControl w:val="0"/>
              <w:spacing w:line="276" w:lineRule="auto"/>
              <w:ind w:firstLine="0"/>
              <w:rPr>
                <w:szCs w:val="24"/>
              </w:rPr>
            </w:pPr>
            <w:r>
              <w:rPr>
                <w:szCs w:val="24"/>
              </w:rPr>
              <w:t>1</w:t>
            </w:r>
            <w:r w:rsidR="00815A93">
              <w:rPr>
                <w:szCs w:val="24"/>
              </w:rPr>
              <w:t>4</w:t>
            </w:r>
          </w:p>
        </w:tc>
      </w:tr>
      <w:tr w:rsidR="00C43707" w:rsidRPr="00C532D6" w14:paraId="31259403"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vAlign w:val="center"/>
          </w:tcPr>
          <w:p w14:paraId="37948111" w14:textId="204F6A3C" w:rsidR="00C43707" w:rsidRPr="00E70136" w:rsidRDefault="00E70136" w:rsidP="00F87F64">
            <w:pPr>
              <w:pStyle w:val="3"/>
              <w:widowControl w:val="0"/>
              <w:rPr>
                <w:i/>
                <w:sz w:val="22"/>
                <w:szCs w:val="22"/>
              </w:rPr>
            </w:pPr>
            <w:r w:rsidRPr="00E70136">
              <w:rPr>
                <w:i/>
                <w:sz w:val="22"/>
                <w:szCs w:val="22"/>
              </w:rPr>
              <w:lastRenderedPageBreak/>
              <w:t>Тема 2.</w:t>
            </w:r>
            <w:r w:rsidR="007C54D3">
              <w:rPr>
                <w:i/>
                <w:sz w:val="22"/>
                <w:szCs w:val="22"/>
              </w:rPr>
              <w:t>2</w:t>
            </w:r>
            <w:r w:rsidRPr="00E70136">
              <w:rPr>
                <w:i/>
                <w:sz w:val="22"/>
                <w:szCs w:val="22"/>
              </w:rPr>
              <w:t xml:space="preserve">. </w:t>
            </w:r>
            <w:r w:rsidRPr="00E70136">
              <w:rPr>
                <w:b/>
                <w:sz w:val="22"/>
                <w:szCs w:val="22"/>
              </w:rPr>
              <w:t xml:space="preserve"> </w:t>
            </w:r>
            <w:r w:rsidRPr="00E70136">
              <w:rPr>
                <w:i/>
                <w:sz w:val="22"/>
                <w:szCs w:val="22"/>
              </w:rPr>
              <w:t>Визначений інтеграл</w:t>
            </w:r>
            <w:r w:rsidR="00C43707" w:rsidRPr="00E70136">
              <w:rPr>
                <w:i/>
                <w:sz w:val="22"/>
                <w:szCs w:val="22"/>
              </w:rPr>
              <w:t>.</w:t>
            </w:r>
          </w:p>
        </w:tc>
        <w:tc>
          <w:tcPr>
            <w:tcW w:w="1275" w:type="dxa"/>
            <w:tcBorders>
              <w:top w:val="single" w:sz="4" w:space="0" w:color="auto"/>
              <w:left w:val="single" w:sz="6" w:space="0" w:color="auto"/>
              <w:bottom w:val="single" w:sz="4" w:space="0" w:color="auto"/>
              <w:right w:val="single" w:sz="6" w:space="0" w:color="auto"/>
            </w:tcBorders>
            <w:vAlign w:val="center"/>
          </w:tcPr>
          <w:p w14:paraId="57283467" w14:textId="5CF0AE7A" w:rsidR="00C43707" w:rsidRPr="00C532D6" w:rsidRDefault="00815A93" w:rsidP="00816D8A">
            <w:pPr>
              <w:pStyle w:val="af2"/>
              <w:widowControl w:val="0"/>
              <w:spacing w:line="276" w:lineRule="auto"/>
              <w:ind w:firstLine="0"/>
              <w:rPr>
                <w:szCs w:val="24"/>
              </w:rPr>
            </w:pPr>
            <w:r>
              <w:rPr>
                <w:szCs w:val="24"/>
              </w:rPr>
              <w:t>2</w:t>
            </w:r>
          </w:p>
        </w:tc>
        <w:tc>
          <w:tcPr>
            <w:tcW w:w="1701" w:type="dxa"/>
            <w:tcBorders>
              <w:top w:val="single" w:sz="4" w:space="0" w:color="auto"/>
              <w:left w:val="single" w:sz="6" w:space="0" w:color="auto"/>
              <w:bottom w:val="single" w:sz="4" w:space="0" w:color="auto"/>
              <w:right w:val="single" w:sz="6" w:space="0" w:color="auto"/>
            </w:tcBorders>
            <w:vAlign w:val="center"/>
          </w:tcPr>
          <w:p w14:paraId="3C6F3B58" w14:textId="3F4198CD" w:rsidR="00C43707" w:rsidRPr="00C532D6" w:rsidRDefault="00815A93" w:rsidP="00F87F64">
            <w:pPr>
              <w:pStyle w:val="af2"/>
              <w:widowControl w:val="0"/>
              <w:spacing w:line="276" w:lineRule="auto"/>
              <w:ind w:firstLine="0"/>
              <w:rPr>
                <w:szCs w:val="24"/>
              </w:rPr>
            </w:pPr>
            <w:r>
              <w:rPr>
                <w:szCs w:val="24"/>
              </w:rPr>
              <w:t>2</w:t>
            </w:r>
          </w:p>
        </w:tc>
        <w:tc>
          <w:tcPr>
            <w:tcW w:w="1619" w:type="dxa"/>
            <w:tcBorders>
              <w:top w:val="single" w:sz="4" w:space="0" w:color="auto"/>
              <w:left w:val="single" w:sz="6" w:space="0" w:color="auto"/>
              <w:bottom w:val="single" w:sz="4" w:space="0" w:color="auto"/>
              <w:right w:val="single" w:sz="6" w:space="0" w:color="auto"/>
            </w:tcBorders>
            <w:vAlign w:val="center"/>
          </w:tcPr>
          <w:p w14:paraId="12447657" w14:textId="6ED12019" w:rsidR="00C43707" w:rsidRPr="00C532D6" w:rsidRDefault="00AD75C0" w:rsidP="00F87F64">
            <w:pPr>
              <w:pStyle w:val="af2"/>
              <w:widowControl w:val="0"/>
              <w:spacing w:line="276" w:lineRule="auto"/>
              <w:ind w:firstLine="0"/>
              <w:rPr>
                <w:szCs w:val="24"/>
              </w:rPr>
            </w:pPr>
            <w:r>
              <w:rPr>
                <w:szCs w:val="24"/>
              </w:rPr>
              <w:t>-</w:t>
            </w:r>
          </w:p>
        </w:tc>
        <w:tc>
          <w:tcPr>
            <w:tcW w:w="1080" w:type="dxa"/>
            <w:tcBorders>
              <w:top w:val="single" w:sz="4" w:space="0" w:color="auto"/>
              <w:left w:val="single" w:sz="6" w:space="0" w:color="auto"/>
              <w:bottom w:val="single" w:sz="4" w:space="0" w:color="auto"/>
              <w:right w:val="single" w:sz="4" w:space="0" w:color="auto"/>
            </w:tcBorders>
            <w:vAlign w:val="center"/>
          </w:tcPr>
          <w:p w14:paraId="677C9323" w14:textId="1BA641EE" w:rsidR="00C43707" w:rsidRPr="00C532D6" w:rsidRDefault="007C54D3" w:rsidP="00F87F64">
            <w:pPr>
              <w:pStyle w:val="af2"/>
              <w:widowControl w:val="0"/>
              <w:spacing w:line="276" w:lineRule="auto"/>
              <w:ind w:firstLine="0"/>
              <w:rPr>
                <w:szCs w:val="24"/>
              </w:rPr>
            </w:pPr>
            <w:r>
              <w:rPr>
                <w:szCs w:val="24"/>
              </w:rPr>
              <w:t>-</w:t>
            </w:r>
          </w:p>
        </w:tc>
      </w:tr>
      <w:tr w:rsidR="00C43707" w:rsidRPr="00C532D6" w14:paraId="692A0A3F"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tcPr>
          <w:p w14:paraId="051ABDF0" w14:textId="77777777" w:rsidR="00C43707" w:rsidRPr="00C532D6" w:rsidRDefault="00C43707" w:rsidP="00F87F64">
            <w:pPr>
              <w:pStyle w:val="3"/>
              <w:widowControl w:val="0"/>
              <w:rPr>
                <w:i/>
                <w:sz w:val="24"/>
                <w:szCs w:val="24"/>
              </w:rPr>
            </w:pPr>
            <w:r w:rsidRPr="00C532D6">
              <w:rPr>
                <w:i/>
                <w:sz w:val="24"/>
                <w:szCs w:val="24"/>
              </w:rPr>
              <w:t>МКР-2</w:t>
            </w:r>
          </w:p>
        </w:tc>
        <w:tc>
          <w:tcPr>
            <w:tcW w:w="1275" w:type="dxa"/>
            <w:tcBorders>
              <w:top w:val="single" w:sz="4" w:space="0" w:color="auto"/>
              <w:left w:val="single" w:sz="6" w:space="0" w:color="auto"/>
              <w:bottom w:val="single" w:sz="4" w:space="0" w:color="auto"/>
              <w:right w:val="single" w:sz="6" w:space="0" w:color="auto"/>
            </w:tcBorders>
          </w:tcPr>
          <w:p w14:paraId="6DF5456D" w14:textId="400DDEC6" w:rsidR="00C43707" w:rsidRPr="00C532D6" w:rsidRDefault="00686C35" w:rsidP="00F87F64">
            <w:pPr>
              <w:pStyle w:val="af2"/>
              <w:widowControl w:val="0"/>
              <w:spacing w:line="276" w:lineRule="auto"/>
              <w:ind w:firstLine="0"/>
              <w:rPr>
                <w:szCs w:val="24"/>
              </w:rPr>
            </w:pPr>
            <w:r>
              <w:rPr>
                <w:szCs w:val="24"/>
              </w:rPr>
              <w:t>4</w:t>
            </w:r>
          </w:p>
        </w:tc>
        <w:tc>
          <w:tcPr>
            <w:tcW w:w="1701" w:type="dxa"/>
            <w:tcBorders>
              <w:top w:val="single" w:sz="4" w:space="0" w:color="auto"/>
              <w:left w:val="single" w:sz="6" w:space="0" w:color="auto"/>
              <w:bottom w:val="single" w:sz="4" w:space="0" w:color="auto"/>
              <w:right w:val="single" w:sz="6" w:space="0" w:color="auto"/>
            </w:tcBorders>
          </w:tcPr>
          <w:p w14:paraId="75754B00" w14:textId="77777777" w:rsidR="00C43707" w:rsidRPr="00C532D6" w:rsidRDefault="00C43707" w:rsidP="00F87F64">
            <w:pPr>
              <w:pStyle w:val="af2"/>
              <w:widowControl w:val="0"/>
              <w:spacing w:line="276" w:lineRule="auto"/>
              <w:ind w:firstLine="0"/>
              <w:rPr>
                <w:szCs w:val="24"/>
              </w:rPr>
            </w:pPr>
          </w:p>
        </w:tc>
        <w:tc>
          <w:tcPr>
            <w:tcW w:w="1619" w:type="dxa"/>
            <w:tcBorders>
              <w:top w:val="single" w:sz="4" w:space="0" w:color="auto"/>
              <w:left w:val="single" w:sz="6" w:space="0" w:color="auto"/>
              <w:bottom w:val="single" w:sz="4" w:space="0" w:color="auto"/>
              <w:right w:val="single" w:sz="6" w:space="0" w:color="auto"/>
            </w:tcBorders>
          </w:tcPr>
          <w:p w14:paraId="2FCB2820" w14:textId="77777777" w:rsidR="00C43707" w:rsidRPr="00C532D6" w:rsidRDefault="00C43707" w:rsidP="00F87F64">
            <w:pPr>
              <w:pStyle w:val="af2"/>
              <w:widowControl w:val="0"/>
              <w:spacing w:line="276" w:lineRule="auto"/>
              <w:ind w:firstLine="0"/>
              <w:rPr>
                <w:szCs w:val="24"/>
              </w:rPr>
            </w:pPr>
            <w:r w:rsidRPr="00C532D6">
              <w:rPr>
                <w:szCs w:val="24"/>
              </w:rPr>
              <w:t>2</w:t>
            </w:r>
          </w:p>
        </w:tc>
        <w:tc>
          <w:tcPr>
            <w:tcW w:w="1080" w:type="dxa"/>
            <w:tcBorders>
              <w:top w:val="single" w:sz="4" w:space="0" w:color="auto"/>
              <w:left w:val="single" w:sz="6" w:space="0" w:color="auto"/>
              <w:bottom w:val="single" w:sz="4" w:space="0" w:color="auto"/>
              <w:right w:val="single" w:sz="4" w:space="0" w:color="auto"/>
            </w:tcBorders>
          </w:tcPr>
          <w:p w14:paraId="1FCF2779" w14:textId="05C6A101" w:rsidR="00C43707" w:rsidRPr="00C532D6" w:rsidRDefault="00A15792" w:rsidP="00F87F64">
            <w:pPr>
              <w:pStyle w:val="af2"/>
              <w:widowControl w:val="0"/>
              <w:spacing w:line="276" w:lineRule="auto"/>
              <w:ind w:firstLine="0"/>
              <w:rPr>
                <w:szCs w:val="24"/>
              </w:rPr>
            </w:pPr>
            <w:r>
              <w:rPr>
                <w:szCs w:val="24"/>
              </w:rPr>
              <w:t>2</w:t>
            </w:r>
          </w:p>
        </w:tc>
      </w:tr>
      <w:tr w:rsidR="00C43707" w:rsidRPr="00C532D6" w14:paraId="3A965723"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tcPr>
          <w:p w14:paraId="0CD8030F" w14:textId="77777777" w:rsidR="00C43707" w:rsidRPr="00C532D6" w:rsidRDefault="00C43707" w:rsidP="00F87F64">
            <w:pPr>
              <w:pStyle w:val="3"/>
              <w:widowControl w:val="0"/>
              <w:rPr>
                <w:i/>
                <w:sz w:val="24"/>
                <w:szCs w:val="24"/>
              </w:rPr>
            </w:pPr>
            <w:r w:rsidRPr="00C532D6">
              <w:rPr>
                <w:i/>
                <w:sz w:val="24"/>
                <w:szCs w:val="24"/>
              </w:rPr>
              <w:t>Разом за розділом 2</w:t>
            </w:r>
          </w:p>
        </w:tc>
        <w:tc>
          <w:tcPr>
            <w:tcW w:w="1275" w:type="dxa"/>
            <w:tcBorders>
              <w:top w:val="single" w:sz="4" w:space="0" w:color="auto"/>
              <w:left w:val="single" w:sz="6" w:space="0" w:color="auto"/>
              <w:bottom w:val="single" w:sz="4" w:space="0" w:color="auto"/>
              <w:right w:val="single" w:sz="6" w:space="0" w:color="auto"/>
            </w:tcBorders>
          </w:tcPr>
          <w:p w14:paraId="55FA06B4" w14:textId="14241D4C" w:rsidR="00C43707" w:rsidRPr="00C532D6" w:rsidRDefault="00F56CC5" w:rsidP="00F87F64">
            <w:pPr>
              <w:widowControl w:val="0"/>
              <w:tabs>
                <w:tab w:val="left" w:pos="585"/>
                <w:tab w:val="center" w:pos="657"/>
              </w:tabs>
              <w:jc w:val="center"/>
              <w:rPr>
                <w:b/>
              </w:rPr>
            </w:pPr>
            <w:r>
              <w:rPr>
                <w:b/>
              </w:rPr>
              <w:t>4</w:t>
            </w:r>
            <w:r w:rsidR="00815A93">
              <w:rPr>
                <w:b/>
              </w:rPr>
              <w:t>6</w:t>
            </w:r>
          </w:p>
        </w:tc>
        <w:tc>
          <w:tcPr>
            <w:tcW w:w="1701" w:type="dxa"/>
            <w:tcBorders>
              <w:top w:val="single" w:sz="4" w:space="0" w:color="auto"/>
              <w:left w:val="single" w:sz="6" w:space="0" w:color="auto"/>
              <w:bottom w:val="single" w:sz="4" w:space="0" w:color="auto"/>
              <w:right w:val="single" w:sz="6" w:space="0" w:color="auto"/>
            </w:tcBorders>
          </w:tcPr>
          <w:p w14:paraId="73E00054" w14:textId="7156F079" w:rsidR="00C43707" w:rsidRPr="00C532D6" w:rsidRDefault="00AD75C0" w:rsidP="00F87F64">
            <w:pPr>
              <w:widowControl w:val="0"/>
              <w:tabs>
                <w:tab w:val="left" w:pos="585"/>
                <w:tab w:val="center" w:pos="657"/>
              </w:tabs>
              <w:jc w:val="center"/>
              <w:rPr>
                <w:b/>
              </w:rPr>
            </w:pPr>
            <w:r>
              <w:rPr>
                <w:b/>
              </w:rPr>
              <w:t>1</w:t>
            </w:r>
            <w:r w:rsidR="00815A93">
              <w:rPr>
                <w:b/>
              </w:rPr>
              <w:t>2</w:t>
            </w:r>
          </w:p>
        </w:tc>
        <w:tc>
          <w:tcPr>
            <w:tcW w:w="1619" w:type="dxa"/>
            <w:tcBorders>
              <w:top w:val="single" w:sz="4" w:space="0" w:color="auto"/>
              <w:left w:val="single" w:sz="6" w:space="0" w:color="auto"/>
              <w:bottom w:val="single" w:sz="4" w:space="0" w:color="auto"/>
              <w:right w:val="single" w:sz="6" w:space="0" w:color="auto"/>
            </w:tcBorders>
          </w:tcPr>
          <w:p w14:paraId="737987A8" w14:textId="4240C4A5" w:rsidR="00C43707" w:rsidRPr="00C532D6" w:rsidRDefault="007C54D3" w:rsidP="00F87F64">
            <w:pPr>
              <w:widowControl w:val="0"/>
              <w:jc w:val="center"/>
              <w:rPr>
                <w:b/>
              </w:rPr>
            </w:pPr>
            <w:r>
              <w:rPr>
                <w:b/>
              </w:rPr>
              <w:t>1</w:t>
            </w:r>
            <w:r w:rsidR="00816D8A">
              <w:rPr>
                <w:b/>
              </w:rPr>
              <w:t>8</w:t>
            </w:r>
          </w:p>
        </w:tc>
        <w:tc>
          <w:tcPr>
            <w:tcW w:w="1080" w:type="dxa"/>
            <w:tcBorders>
              <w:top w:val="single" w:sz="4" w:space="0" w:color="auto"/>
              <w:left w:val="single" w:sz="6" w:space="0" w:color="auto"/>
              <w:bottom w:val="single" w:sz="4" w:space="0" w:color="auto"/>
              <w:right w:val="single" w:sz="4" w:space="0" w:color="auto"/>
            </w:tcBorders>
          </w:tcPr>
          <w:p w14:paraId="18561CAA" w14:textId="41A8E088" w:rsidR="00C43707" w:rsidRPr="00C532D6" w:rsidRDefault="00C43707" w:rsidP="00F87F64">
            <w:pPr>
              <w:widowControl w:val="0"/>
              <w:jc w:val="center"/>
              <w:rPr>
                <w:b/>
              </w:rPr>
            </w:pPr>
            <w:r w:rsidRPr="00C532D6">
              <w:rPr>
                <w:b/>
              </w:rPr>
              <w:t>1</w:t>
            </w:r>
            <w:r w:rsidR="00815A93">
              <w:rPr>
                <w:b/>
              </w:rPr>
              <w:t>6</w:t>
            </w:r>
          </w:p>
        </w:tc>
      </w:tr>
      <w:tr w:rsidR="00C43707" w:rsidRPr="00C532D6" w14:paraId="76EA86F2"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vAlign w:val="center"/>
          </w:tcPr>
          <w:p w14:paraId="72EE12CA" w14:textId="3C643D10" w:rsidR="00C43707" w:rsidRPr="00C532D6" w:rsidRDefault="00E70136" w:rsidP="00F87F64">
            <w:pPr>
              <w:pStyle w:val="3"/>
              <w:widowControl w:val="0"/>
              <w:rPr>
                <w:i/>
                <w:sz w:val="24"/>
                <w:szCs w:val="24"/>
              </w:rPr>
            </w:pPr>
            <w:r>
              <w:rPr>
                <w:i/>
                <w:sz w:val="24"/>
                <w:szCs w:val="24"/>
              </w:rPr>
              <w:t xml:space="preserve">Домашня </w:t>
            </w:r>
            <w:r w:rsidR="00476444">
              <w:rPr>
                <w:i/>
                <w:sz w:val="24"/>
                <w:szCs w:val="24"/>
              </w:rPr>
              <w:t xml:space="preserve">типова </w:t>
            </w:r>
            <w:r>
              <w:rPr>
                <w:i/>
                <w:sz w:val="24"/>
                <w:szCs w:val="24"/>
              </w:rPr>
              <w:t xml:space="preserve">контрольна </w:t>
            </w:r>
            <w:r w:rsidR="00C43707" w:rsidRPr="00C532D6">
              <w:rPr>
                <w:i/>
                <w:sz w:val="24"/>
                <w:szCs w:val="24"/>
              </w:rPr>
              <w:t>робота</w:t>
            </w:r>
          </w:p>
        </w:tc>
        <w:tc>
          <w:tcPr>
            <w:tcW w:w="1275" w:type="dxa"/>
            <w:tcBorders>
              <w:top w:val="single" w:sz="4" w:space="0" w:color="auto"/>
              <w:left w:val="single" w:sz="6" w:space="0" w:color="auto"/>
              <w:bottom w:val="single" w:sz="4" w:space="0" w:color="auto"/>
              <w:right w:val="single" w:sz="6" w:space="0" w:color="auto"/>
            </w:tcBorders>
            <w:vAlign w:val="center"/>
          </w:tcPr>
          <w:p w14:paraId="3253BEE1" w14:textId="386C4E60" w:rsidR="00C43707" w:rsidRPr="00C532D6" w:rsidRDefault="00C43707" w:rsidP="00F87F64">
            <w:pPr>
              <w:pStyle w:val="af2"/>
              <w:widowControl w:val="0"/>
              <w:spacing w:line="276" w:lineRule="auto"/>
              <w:ind w:firstLine="0"/>
              <w:rPr>
                <w:szCs w:val="24"/>
              </w:rPr>
            </w:pPr>
            <w:r w:rsidRPr="00C532D6">
              <w:rPr>
                <w:szCs w:val="24"/>
              </w:rPr>
              <w:t>1</w:t>
            </w:r>
            <w:r w:rsidR="00686C35">
              <w:rPr>
                <w:szCs w:val="24"/>
              </w:rPr>
              <w:t>0</w:t>
            </w:r>
          </w:p>
        </w:tc>
        <w:tc>
          <w:tcPr>
            <w:tcW w:w="1701" w:type="dxa"/>
            <w:tcBorders>
              <w:top w:val="single" w:sz="4" w:space="0" w:color="auto"/>
              <w:left w:val="single" w:sz="6" w:space="0" w:color="auto"/>
              <w:bottom w:val="single" w:sz="4" w:space="0" w:color="auto"/>
              <w:right w:val="single" w:sz="6" w:space="0" w:color="auto"/>
            </w:tcBorders>
            <w:vAlign w:val="center"/>
          </w:tcPr>
          <w:p w14:paraId="51CE7C01" w14:textId="623DFC74" w:rsidR="00C43707" w:rsidRPr="00C532D6" w:rsidRDefault="008E340C" w:rsidP="00F87F64">
            <w:pPr>
              <w:pStyle w:val="af2"/>
              <w:widowControl w:val="0"/>
              <w:spacing w:line="276" w:lineRule="auto"/>
              <w:ind w:firstLine="0"/>
              <w:rPr>
                <w:szCs w:val="24"/>
              </w:rPr>
            </w:pPr>
            <w:r>
              <w:rPr>
                <w:szCs w:val="24"/>
              </w:rPr>
              <w:t>-</w:t>
            </w:r>
          </w:p>
        </w:tc>
        <w:tc>
          <w:tcPr>
            <w:tcW w:w="1619" w:type="dxa"/>
            <w:tcBorders>
              <w:top w:val="single" w:sz="4" w:space="0" w:color="auto"/>
              <w:left w:val="single" w:sz="6" w:space="0" w:color="auto"/>
              <w:bottom w:val="single" w:sz="4" w:space="0" w:color="auto"/>
              <w:right w:val="single" w:sz="6" w:space="0" w:color="auto"/>
            </w:tcBorders>
            <w:vAlign w:val="center"/>
          </w:tcPr>
          <w:p w14:paraId="79780A07" w14:textId="7F0AD1B8" w:rsidR="00C43707" w:rsidRPr="00C532D6" w:rsidRDefault="008E340C" w:rsidP="00F87F64">
            <w:pPr>
              <w:pStyle w:val="af2"/>
              <w:widowControl w:val="0"/>
              <w:spacing w:line="276" w:lineRule="auto"/>
              <w:ind w:firstLine="0"/>
              <w:rPr>
                <w:szCs w:val="24"/>
              </w:rPr>
            </w:pPr>
            <w:r>
              <w:rPr>
                <w:szCs w:val="24"/>
              </w:rPr>
              <w:t>-</w:t>
            </w:r>
          </w:p>
        </w:tc>
        <w:tc>
          <w:tcPr>
            <w:tcW w:w="1080" w:type="dxa"/>
            <w:tcBorders>
              <w:top w:val="single" w:sz="4" w:space="0" w:color="auto"/>
              <w:left w:val="single" w:sz="6" w:space="0" w:color="auto"/>
              <w:bottom w:val="single" w:sz="4" w:space="0" w:color="auto"/>
              <w:right w:val="single" w:sz="4" w:space="0" w:color="auto"/>
            </w:tcBorders>
            <w:vAlign w:val="center"/>
          </w:tcPr>
          <w:p w14:paraId="0D259C51" w14:textId="30949EBB" w:rsidR="00C43707" w:rsidRPr="00C532D6" w:rsidRDefault="00C43707" w:rsidP="00F87F64">
            <w:pPr>
              <w:pStyle w:val="af2"/>
              <w:widowControl w:val="0"/>
              <w:spacing w:line="276" w:lineRule="auto"/>
              <w:ind w:firstLine="0"/>
              <w:rPr>
                <w:szCs w:val="24"/>
              </w:rPr>
            </w:pPr>
            <w:r w:rsidRPr="00C532D6">
              <w:rPr>
                <w:szCs w:val="24"/>
              </w:rPr>
              <w:t>1</w:t>
            </w:r>
            <w:r w:rsidR="00686C35">
              <w:rPr>
                <w:szCs w:val="24"/>
              </w:rPr>
              <w:t>0</w:t>
            </w:r>
          </w:p>
        </w:tc>
      </w:tr>
      <w:tr w:rsidR="00C43707" w:rsidRPr="00C532D6" w14:paraId="5F790925" w14:textId="77777777" w:rsidTr="00F87F64">
        <w:trPr>
          <w:jc w:val="center"/>
        </w:trPr>
        <w:tc>
          <w:tcPr>
            <w:tcW w:w="3793" w:type="dxa"/>
            <w:tcBorders>
              <w:top w:val="single" w:sz="6" w:space="0" w:color="auto"/>
              <w:left w:val="single" w:sz="6" w:space="0" w:color="auto"/>
              <w:bottom w:val="single" w:sz="4" w:space="0" w:color="auto"/>
              <w:right w:val="single" w:sz="6" w:space="0" w:color="auto"/>
            </w:tcBorders>
          </w:tcPr>
          <w:p w14:paraId="1E47E29C" w14:textId="46D2A4D8" w:rsidR="00C43707" w:rsidRPr="00C532D6" w:rsidRDefault="00E70136" w:rsidP="00F87F64">
            <w:pPr>
              <w:pStyle w:val="3"/>
              <w:widowControl w:val="0"/>
              <w:rPr>
                <w:i/>
                <w:sz w:val="24"/>
                <w:szCs w:val="24"/>
              </w:rPr>
            </w:pPr>
            <w:r>
              <w:rPr>
                <w:i/>
                <w:sz w:val="24"/>
                <w:szCs w:val="24"/>
              </w:rPr>
              <w:t>Екзамен</w:t>
            </w:r>
          </w:p>
        </w:tc>
        <w:tc>
          <w:tcPr>
            <w:tcW w:w="1275" w:type="dxa"/>
            <w:tcBorders>
              <w:top w:val="single" w:sz="6" w:space="0" w:color="auto"/>
              <w:left w:val="single" w:sz="6" w:space="0" w:color="auto"/>
              <w:bottom w:val="single" w:sz="4" w:space="0" w:color="auto"/>
              <w:right w:val="single" w:sz="6" w:space="0" w:color="auto"/>
            </w:tcBorders>
          </w:tcPr>
          <w:p w14:paraId="46CD3557" w14:textId="56642021" w:rsidR="00C43707" w:rsidRPr="00816D8A" w:rsidRDefault="00816D8A" w:rsidP="00F87F64">
            <w:pPr>
              <w:widowControl w:val="0"/>
              <w:jc w:val="center"/>
              <w:rPr>
                <w:b/>
              </w:rPr>
            </w:pPr>
            <w:r w:rsidRPr="00816D8A">
              <w:rPr>
                <w:b/>
              </w:rPr>
              <w:t>3</w:t>
            </w:r>
            <w:r w:rsidR="00686C35">
              <w:rPr>
                <w:b/>
              </w:rPr>
              <w:t>0</w:t>
            </w:r>
          </w:p>
        </w:tc>
        <w:tc>
          <w:tcPr>
            <w:tcW w:w="1701" w:type="dxa"/>
            <w:tcBorders>
              <w:top w:val="single" w:sz="6" w:space="0" w:color="auto"/>
              <w:left w:val="single" w:sz="6" w:space="0" w:color="auto"/>
              <w:bottom w:val="single" w:sz="4" w:space="0" w:color="auto"/>
              <w:right w:val="single" w:sz="6" w:space="0" w:color="auto"/>
            </w:tcBorders>
          </w:tcPr>
          <w:p w14:paraId="49842D10" w14:textId="5D1C690B" w:rsidR="00C43707" w:rsidRPr="00C532D6" w:rsidRDefault="008E340C" w:rsidP="00F87F64">
            <w:pPr>
              <w:widowControl w:val="0"/>
              <w:jc w:val="center"/>
            </w:pPr>
            <w:r>
              <w:t>-</w:t>
            </w:r>
          </w:p>
        </w:tc>
        <w:tc>
          <w:tcPr>
            <w:tcW w:w="1619" w:type="dxa"/>
            <w:tcBorders>
              <w:top w:val="single" w:sz="6" w:space="0" w:color="auto"/>
              <w:left w:val="single" w:sz="6" w:space="0" w:color="auto"/>
              <w:bottom w:val="single" w:sz="4" w:space="0" w:color="auto"/>
              <w:right w:val="single" w:sz="6" w:space="0" w:color="auto"/>
            </w:tcBorders>
          </w:tcPr>
          <w:p w14:paraId="6EC18C36" w14:textId="5670CDAF" w:rsidR="00C43707" w:rsidRPr="00C532D6" w:rsidRDefault="00816D8A" w:rsidP="00F87F64">
            <w:pPr>
              <w:widowControl w:val="0"/>
              <w:jc w:val="center"/>
            </w:pPr>
            <w:r>
              <w:t>-</w:t>
            </w:r>
          </w:p>
        </w:tc>
        <w:tc>
          <w:tcPr>
            <w:tcW w:w="1080" w:type="dxa"/>
            <w:tcBorders>
              <w:top w:val="single" w:sz="6" w:space="0" w:color="auto"/>
              <w:left w:val="single" w:sz="6" w:space="0" w:color="auto"/>
              <w:bottom w:val="single" w:sz="4" w:space="0" w:color="auto"/>
              <w:right w:val="single" w:sz="6" w:space="0" w:color="auto"/>
            </w:tcBorders>
          </w:tcPr>
          <w:p w14:paraId="122CE5D0" w14:textId="0F3A81F9" w:rsidR="00C43707" w:rsidRPr="00816D8A" w:rsidRDefault="00686C35" w:rsidP="00F87F64">
            <w:pPr>
              <w:widowControl w:val="0"/>
              <w:jc w:val="center"/>
              <w:rPr>
                <w:b/>
              </w:rPr>
            </w:pPr>
            <w:r>
              <w:rPr>
                <w:b/>
              </w:rPr>
              <w:t>30</w:t>
            </w:r>
          </w:p>
        </w:tc>
      </w:tr>
      <w:tr w:rsidR="00C43707" w:rsidRPr="00C532D6" w14:paraId="6D6AAB02" w14:textId="77777777" w:rsidTr="00F87F64">
        <w:trPr>
          <w:jc w:val="center"/>
        </w:trPr>
        <w:tc>
          <w:tcPr>
            <w:tcW w:w="3793" w:type="dxa"/>
            <w:tcBorders>
              <w:top w:val="single" w:sz="4" w:space="0" w:color="auto"/>
              <w:left w:val="single" w:sz="4" w:space="0" w:color="auto"/>
              <w:bottom w:val="single" w:sz="4" w:space="0" w:color="auto"/>
              <w:right w:val="single" w:sz="6" w:space="0" w:color="auto"/>
            </w:tcBorders>
          </w:tcPr>
          <w:p w14:paraId="4160AD34" w14:textId="77777777" w:rsidR="00C43707" w:rsidRPr="00C532D6" w:rsidRDefault="00C43707" w:rsidP="00F87F64">
            <w:pPr>
              <w:pStyle w:val="3"/>
              <w:widowControl w:val="0"/>
              <w:rPr>
                <w:i/>
                <w:sz w:val="24"/>
                <w:szCs w:val="24"/>
              </w:rPr>
            </w:pPr>
            <w:r w:rsidRPr="00C532D6">
              <w:rPr>
                <w:i/>
                <w:sz w:val="24"/>
                <w:szCs w:val="24"/>
              </w:rPr>
              <w:t>Всього годин</w:t>
            </w:r>
          </w:p>
        </w:tc>
        <w:tc>
          <w:tcPr>
            <w:tcW w:w="1275" w:type="dxa"/>
            <w:tcBorders>
              <w:top w:val="single" w:sz="4" w:space="0" w:color="auto"/>
              <w:left w:val="single" w:sz="6" w:space="0" w:color="auto"/>
              <w:bottom w:val="single" w:sz="4" w:space="0" w:color="auto"/>
              <w:right w:val="single" w:sz="6" w:space="0" w:color="auto"/>
            </w:tcBorders>
          </w:tcPr>
          <w:p w14:paraId="34E178C9" w14:textId="6F02AB03" w:rsidR="00C43707" w:rsidRPr="00C532D6" w:rsidRDefault="00816D8A" w:rsidP="00F87F64">
            <w:pPr>
              <w:widowControl w:val="0"/>
              <w:jc w:val="center"/>
              <w:rPr>
                <w:b/>
              </w:rPr>
            </w:pPr>
            <w:r>
              <w:rPr>
                <w:b/>
              </w:rPr>
              <w:t>1</w:t>
            </w:r>
            <w:r w:rsidR="008D3512">
              <w:rPr>
                <w:b/>
              </w:rPr>
              <w:t>50</w:t>
            </w:r>
          </w:p>
        </w:tc>
        <w:tc>
          <w:tcPr>
            <w:tcW w:w="1701" w:type="dxa"/>
            <w:tcBorders>
              <w:top w:val="single" w:sz="4" w:space="0" w:color="auto"/>
              <w:left w:val="single" w:sz="6" w:space="0" w:color="auto"/>
              <w:bottom w:val="single" w:sz="4" w:space="0" w:color="auto"/>
              <w:right w:val="single" w:sz="6" w:space="0" w:color="auto"/>
            </w:tcBorders>
          </w:tcPr>
          <w:p w14:paraId="48E38924" w14:textId="222AF29A" w:rsidR="00C43707" w:rsidRPr="00C532D6" w:rsidRDefault="00C43707" w:rsidP="00F87F64">
            <w:pPr>
              <w:widowControl w:val="0"/>
              <w:jc w:val="center"/>
              <w:rPr>
                <w:b/>
              </w:rPr>
            </w:pPr>
            <w:r w:rsidRPr="00C532D6">
              <w:rPr>
                <w:b/>
              </w:rPr>
              <w:t>3</w:t>
            </w:r>
            <w:r w:rsidR="008D3512">
              <w:rPr>
                <w:b/>
              </w:rPr>
              <w:t>0</w:t>
            </w:r>
          </w:p>
        </w:tc>
        <w:tc>
          <w:tcPr>
            <w:tcW w:w="1619" w:type="dxa"/>
            <w:tcBorders>
              <w:top w:val="single" w:sz="4" w:space="0" w:color="auto"/>
              <w:left w:val="single" w:sz="6" w:space="0" w:color="auto"/>
              <w:bottom w:val="single" w:sz="4" w:space="0" w:color="auto"/>
              <w:right w:val="single" w:sz="6" w:space="0" w:color="auto"/>
            </w:tcBorders>
          </w:tcPr>
          <w:p w14:paraId="5C1106EA" w14:textId="5F8F10CE" w:rsidR="00C43707" w:rsidRPr="00C532D6" w:rsidRDefault="008D3512" w:rsidP="00F87F64">
            <w:pPr>
              <w:widowControl w:val="0"/>
              <w:jc w:val="center"/>
              <w:rPr>
                <w:b/>
              </w:rPr>
            </w:pPr>
            <w:r>
              <w:rPr>
                <w:b/>
              </w:rPr>
              <w:t>4</w:t>
            </w:r>
            <w:r w:rsidR="00816D8A">
              <w:rPr>
                <w:b/>
              </w:rPr>
              <w:t>4</w:t>
            </w:r>
          </w:p>
        </w:tc>
        <w:tc>
          <w:tcPr>
            <w:tcW w:w="1080" w:type="dxa"/>
            <w:tcBorders>
              <w:top w:val="single" w:sz="4" w:space="0" w:color="auto"/>
              <w:left w:val="single" w:sz="6" w:space="0" w:color="auto"/>
              <w:bottom w:val="single" w:sz="4" w:space="0" w:color="auto"/>
              <w:right w:val="single" w:sz="4" w:space="0" w:color="auto"/>
            </w:tcBorders>
          </w:tcPr>
          <w:p w14:paraId="14431ADF" w14:textId="12309056" w:rsidR="00C43707" w:rsidRPr="00C532D6" w:rsidRDefault="007D70E7" w:rsidP="00F87F64">
            <w:pPr>
              <w:widowControl w:val="0"/>
              <w:jc w:val="center"/>
              <w:rPr>
                <w:b/>
              </w:rPr>
            </w:pPr>
            <w:r>
              <w:rPr>
                <w:b/>
              </w:rPr>
              <w:t>7</w:t>
            </w:r>
            <w:r w:rsidR="008D3512">
              <w:rPr>
                <w:b/>
              </w:rPr>
              <w:t>6</w:t>
            </w:r>
          </w:p>
        </w:tc>
      </w:tr>
    </w:tbl>
    <w:p w14:paraId="60426AE7" w14:textId="79E29D15" w:rsidR="00A368D3" w:rsidRDefault="00A368D3" w:rsidP="00A368D3">
      <w:pPr>
        <w:pStyle w:val="a8"/>
        <w:spacing w:after="0"/>
        <w:jc w:val="both"/>
      </w:pPr>
    </w:p>
    <w:p w14:paraId="7F04127F" w14:textId="05B12F6F" w:rsidR="00342A72" w:rsidRDefault="00DC29D0" w:rsidP="001431AE">
      <w:pPr>
        <w:pStyle w:val="1"/>
        <w:numPr>
          <w:ilvl w:val="0"/>
          <w:numId w:val="0"/>
        </w:numPr>
        <w:rPr>
          <w:b w:val="0"/>
          <w:u w:val="single"/>
        </w:rPr>
      </w:pPr>
      <w:r>
        <w:rPr>
          <w:rFonts w:ascii="Times New Roman" w:hAnsi="Times New Roman"/>
          <w:color w:val="auto"/>
        </w:rPr>
        <w:t xml:space="preserve">4. </w:t>
      </w:r>
      <w:r w:rsidR="00342A72" w:rsidRPr="00342A72">
        <w:rPr>
          <w:rFonts w:ascii="Times New Roman" w:hAnsi="Times New Roman"/>
          <w:color w:val="auto"/>
        </w:rPr>
        <w:t>Навчальні матеріали та ресурси</w:t>
      </w:r>
    </w:p>
    <w:p w14:paraId="5E8BBAD2" w14:textId="79757216" w:rsidR="00FC15D3" w:rsidRPr="008673CA" w:rsidRDefault="00342A72" w:rsidP="00342A72">
      <w:pPr>
        <w:jc w:val="both"/>
        <w:rPr>
          <w:b/>
          <w:u w:val="single"/>
        </w:rPr>
      </w:pPr>
      <w:r>
        <w:rPr>
          <w:b/>
          <w:u w:val="single"/>
        </w:rPr>
        <w:t>Базова література</w:t>
      </w:r>
    </w:p>
    <w:p w14:paraId="318AE434" w14:textId="2D5DA446" w:rsidR="00BA1662" w:rsidRPr="008673CA" w:rsidRDefault="00BA1662" w:rsidP="008966A4">
      <w:pPr>
        <w:contextualSpacing/>
        <w:jc w:val="both"/>
        <w:rPr>
          <w:lang w:val="ru-RU"/>
        </w:rPr>
      </w:pPr>
      <w:r w:rsidRPr="008673CA">
        <w:rPr>
          <w:lang w:val="ru-RU"/>
        </w:rPr>
        <w:t>1. Математика в технічному університеті: Підручник./ І</w:t>
      </w:r>
      <w:r w:rsidR="008966A4" w:rsidRPr="008673CA">
        <w:rPr>
          <w:lang w:val="ru-RU"/>
        </w:rPr>
        <w:t>.</w:t>
      </w:r>
      <w:r w:rsidRPr="008673CA">
        <w:rPr>
          <w:lang w:val="ru-RU"/>
        </w:rPr>
        <w:t xml:space="preserve">В.Алєксєєва, В.О.Гайдей, О.О.Диховичний, Л.Б.Федорова; </w:t>
      </w:r>
      <w:r w:rsidR="008966A4" w:rsidRPr="008673CA">
        <w:rPr>
          <w:lang w:val="ru-RU"/>
        </w:rPr>
        <w:t>КП</w:t>
      </w:r>
      <w:r w:rsidR="00F66CE9" w:rsidRPr="008673CA">
        <w:t>І</w:t>
      </w:r>
      <w:r w:rsidR="008966A4" w:rsidRPr="008673CA">
        <w:rPr>
          <w:lang w:val="ru-RU"/>
        </w:rPr>
        <w:t xml:space="preserve"> </w:t>
      </w:r>
      <w:r w:rsidRPr="008673CA">
        <w:rPr>
          <w:lang w:val="ru-RU"/>
        </w:rPr>
        <w:t>.ім. Ігоря Сікорського, - Київ: КПІ ім. Ігоря Сікорського, 20</w:t>
      </w:r>
      <w:r w:rsidR="00B96296" w:rsidRPr="008673CA">
        <w:rPr>
          <w:lang w:val="ru-RU"/>
        </w:rPr>
        <w:t>18</w:t>
      </w:r>
      <w:r w:rsidRPr="008673CA">
        <w:rPr>
          <w:lang w:val="ru-RU"/>
        </w:rPr>
        <w:t>. – Т.</w:t>
      </w:r>
      <w:r w:rsidR="00B96296" w:rsidRPr="008673CA">
        <w:rPr>
          <w:lang w:val="ru-RU"/>
        </w:rPr>
        <w:t>1</w:t>
      </w:r>
      <w:r w:rsidRPr="008673CA">
        <w:rPr>
          <w:lang w:val="ru-RU"/>
        </w:rPr>
        <w:t xml:space="preserve">. – </w:t>
      </w:r>
      <w:r w:rsidR="00A26DD2" w:rsidRPr="008673CA">
        <w:rPr>
          <w:lang w:val="ru-RU"/>
        </w:rPr>
        <w:t>496</w:t>
      </w:r>
      <w:r w:rsidRPr="008673CA">
        <w:rPr>
          <w:lang w:val="ru-RU"/>
        </w:rPr>
        <w:t xml:space="preserve"> с.</w:t>
      </w:r>
    </w:p>
    <w:p w14:paraId="23B88DCF" w14:textId="77777777" w:rsidR="00863772" w:rsidRPr="008673CA" w:rsidRDefault="00863772" w:rsidP="009C08CD">
      <w:pPr>
        <w:jc w:val="both"/>
      </w:pPr>
      <w:r w:rsidRPr="008673CA">
        <w:rPr>
          <w:color w:val="0000FF"/>
          <w:u w:val="single"/>
          <w:lang w:val="ru-RU"/>
        </w:rPr>
        <w:t>http</w:t>
      </w:r>
      <w:r w:rsidRPr="008673CA">
        <w:rPr>
          <w:color w:val="0000FF"/>
          <w:u w:val="single"/>
        </w:rPr>
        <w:t>://</w:t>
      </w:r>
      <w:r w:rsidRPr="008673CA">
        <w:rPr>
          <w:color w:val="0000FF"/>
          <w:u w:val="single"/>
          <w:lang w:val="ru-RU"/>
        </w:rPr>
        <w:t>ela</w:t>
      </w:r>
      <w:r w:rsidRPr="008673CA">
        <w:rPr>
          <w:color w:val="0000FF"/>
          <w:u w:val="single"/>
        </w:rPr>
        <w:t>.</w:t>
      </w:r>
      <w:r w:rsidRPr="008673CA">
        <w:rPr>
          <w:color w:val="0000FF"/>
          <w:u w:val="single"/>
          <w:lang w:val="ru-RU"/>
        </w:rPr>
        <w:t>kpi</w:t>
      </w:r>
      <w:r w:rsidRPr="008673CA">
        <w:rPr>
          <w:color w:val="0000FF"/>
          <w:u w:val="single"/>
        </w:rPr>
        <w:t>.</w:t>
      </w:r>
      <w:r w:rsidRPr="008673CA">
        <w:rPr>
          <w:color w:val="0000FF"/>
          <w:u w:val="single"/>
          <w:lang w:val="ru-RU"/>
        </w:rPr>
        <w:t>ua</w:t>
      </w:r>
      <w:r w:rsidRPr="008673CA">
        <w:rPr>
          <w:color w:val="0000FF"/>
          <w:u w:val="single"/>
        </w:rPr>
        <w:t>/</w:t>
      </w:r>
      <w:r w:rsidRPr="008673CA">
        <w:rPr>
          <w:color w:val="0000FF"/>
          <w:u w:val="single"/>
          <w:lang w:val="ru-RU"/>
        </w:rPr>
        <w:t>handle</w:t>
      </w:r>
      <w:r w:rsidRPr="008673CA">
        <w:rPr>
          <w:color w:val="0000FF"/>
          <w:u w:val="single"/>
        </w:rPr>
        <w:t>/123456789/24338</w:t>
      </w:r>
    </w:p>
    <w:p w14:paraId="2BC0E100" w14:textId="3EF4FF6F" w:rsidR="00B96296" w:rsidRPr="008673CA" w:rsidRDefault="00B96296" w:rsidP="00B96296">
      <w:pPr>
        <w:contextualSpacing/>
        <w:jc w:val="both"/>
        <w:rPr>
          <w:lang w:val="ru-RU"/>
        </w:rPr>
      </w:pPr>
      <w:r w:rsidRPr="008673CA">
        <w:rPr>
          <w:lang w:val="ru-RU"/>
        </w:rPr>
        <w:t>2. Математика в технічному університеті: Підручник./ І.В.Алєксєєва, В.О.Гайдей, О.О.Диховичний, Л.Б.Федорова; за ред. О.І.Клесова; КП</w:t>
      </w:r>
      <w:r w:rsidRPr="008673CA">
        <w:t>І</w:t>
      </w:r>
      <w:r w:rsidRPr="008673CA">
        <w:rPr>
          <w:lang w:val="ru-RU"/>
        </w:rPr>
        <w:t xml:space="preserve"> .ім. Ігоря Сікорського, - Київ: КПІ ім. Ігоря Сікорського, 2019. – Т.2. – 504 с.</w:t>
      </w:r>
    </w:p>
    <w:p w14:paraId="57F82DC6" w14:textId="5A09BD42" w:rsidR="009C08CD" w:rsidRPr="008673CA" w:rsidRDefault="00D7511C" w:rsidP="00B96296">
      <w:pPr>
        <w:contextualSpacing/>
        <w:jc w:val="both"/>
        <w:rPr>
          <w:lang w:val="ru-RU"/>
        </w:rPr>
      </w:pPr>
      <w:hyperlink r:id="rId14" w:history="1">
        <w:r w:rsidR="009C08CD" w:rsidRPr="008673CA">
          <w:rPr>
            <w:rStyle w:val="a4"/>
            <w:lang w:val="ru-RU"/>
          </w:rPr>
          <w:t>https://ela.kpi.ua/handle/123456789/30396</w:t>
        </w:r>
      </w:hyperlink>
    </w:p>
    <w:p w14:paraId="0F56E521" w14:textId="51F4A6D4" w:rsidR="007E394C" w:rsidRPr="008673CA" w:rsidRDefault="007E394C" w:rsidP="00B96296">
      <w:pPr>
        <w:contextualSpacing/>
        <w:jc w:val="both"/>
        <w:rPr>
          <w:lang w:val="ru-RU"/>
        </w:rPr>
      </w:pPr>
      <w:r w:rsidRPr="008673CA">
        <w:rPr>
          <w:lang w:val="ru-RU"/>
        </w:rPr>
        <w:t>3. Математика в технічному університеті: Підручник./ І.В.Алєксєєва, В.О.Гайдей, О.О.Диховичний, Л.Б.Федорова; за ред. О.І.Клесова; КП</w:t>
      </w:r>
      <w:r w:rsidRPr="008673CA">
        <w:t>І</w:t>
      </w:r>
      <w:r w:rsidRPr="008673CA">
        <w:rPr>
          <w:lang w:val="ru-RU"/>
        </w:rPr>
        <w:t xml:space="preserve"> .ім. Ігоря Сікорського, - Київ: КПІ ім. Ігоря Сікорського, 2021. – Т.3. – </w:t>
      </w:r>
      <w:r w:rsidR="005728A6" w:rsidRPr="008673CA">
        <w:rPr>
          <w:lang w:val="ru-RU"/>
        </w:rPr>
        <w:t>456</w:t>
      </w:r>
      <w:r w:rsidRPr="008673CA">
        <w:rPr>
          <w:lang w:val="ru-RU"/>
        </w:rPr>
        <w:t xml:space="preserve"> с.</w:t>
      </w:r>
    </w:p>
    <w:p w14:paraId="6D3474F3" w14:textId="714B05F0" w:rsidR="009C08CD" w:rsidRPr="008673CA" w:rsidRDefault="00D7511C" w:rsidP="00876D41">
      <w:pPr>
        <w:contextualSpacing/>
        <w:jc w:val="both"/>
        <w:rPr>
          <w:lang w:val="ru-RU"/>
        </w:rPr>
      </w:pPr>
      <w:hyperlink r:id="rId15" w:history="1">
        <w:r w:rsidR="009C08CD" w:rsidRPr="008673CA">
          <w:rPr>
            <w:rStyle w:val="a4"/>
            <w:lang w:val="ru-RU"/>
          </w:rPr>
          <w:t>https://ela.kpi.ua/handle/123456789/39003</w:t>
        </w:r>
      </w:hyperlink>
    </w:p>
    <w:p w14:paraId="59426AEA" w14:textId="7B99CEB6" w:rsidR="009C08CD" w:rsidRPr="008673CA" w:rsidRDefault="00C77466" w:rsidP="009C08CD">
      <w:pPr>
        <w:pStyle w:val="a0"/>
        <w:ind w:left="0"/>
        <w:jc w:val="both"/>
      </w:pPr>
      <w:r>
        <w:t>4</w:t>
      </w:r>
      <w:r w:rsidR="009C08CD" w:rsidRPr="008673CA">
        <w:t>. Математика в сучасному технічному університеті. Практикум. Частина 2. Диференціальне та інтегральне числення функцій однієї змінної [Електронний ресурс] : навчальний посібник для студентів вищих навчальних закладів / І. В. Алєксєєва, В. О. Гайдей, О. О. Диховичний [та ін.]. – Електронні текстові дані (1 файл: 3,67 Мбайт). – Київ : НТУУ «КПІ», 2015. – 249 с.</w:t>
      </w:r>
    </w:p>
    <w:p w14:paraId="640C8918" w14:textId="4022C14F" w:rsidR="009C08CD" w:rsidRDefault="00D7511C" w:rsidP="009C08CD">
      <w:pPr>
        <w:jc w:val="both"/>
      </w:pPr>
      <w:hyperlink r:id="rId16" w:history="1">
        <w:r w:rsidR="009C08CD" w:rsidRPr="008673CA">
          <w:rPr>
            <w:rStyle w:val="a4"/>
          </w:rPr>
          <w:t>https://ela.kpi.ua/handle/123456789/16620</w:t>
        </w:r>
      </w:hyperlink>
      <w:r w:rsidR="009C08CD" w:rsidRPr="008673CA">
        <w:t xml:space="preserve"> </w:t>
      </w:r>
    </w:p>
    <w:p w14:paraId="723AFCB0" w14:textId="3AC12C86" w:rsidR="00E954C5" w:rsidRDefault="00C77466" w:rsidP="00E42C1A">
      <w:pPr>
        <w:contextualSpacing/>
        <w:jc w:val="both"/>
      </w:pPr>
      <w:r>
        <w:t>5</w:t>
      </w:r>
      <w:r w:rsidR="00E954C5">
        <w:t>.</w:t>
      </w:r>
      <w:r w:rsidR="006608D1">
        <w:t xml:space="preserve"> Диференціальне та інтегральне числення функцій однієї змінної. Практикум для студентів І курсу технічних спеціальностей</w:t>
      </w:r>
      <w:r w:rsidR="00E42C1A">
        <w:t>.</w:t>
      </w:r>
      <w:r w:rsidR="0076039E">
        <w:t xml:space="preserve"> /</w:t>
      </w:r>
      <w:r w:rsidR="00E42C1A">
        <w:t xml:space="preserve"> </w:t>
      </w:r>
      <w:r w:rsidR="0076039E">
        <w:rPr>
          <w:rFonts w:ascii="Arial" w:hAnsi="Arial" w:cs="Arial"/>
          <w:spacing w:val="3"/>
          <w:sz w:val="21"/>
          <w:szCs w:val="21"/>
          <w:shd w:val="clear" w:color="auto" w:fill="F1F3F4"/>
        </w:rPr>
        <w:t>Укладачі: Алєксєєва І.В., Гайдей В.О., Диховичний О.О., Федорова Л.Б,</w:t>
      </w:r>
      <w:r w:rsidR="0076039E">
        <w:t xml:space="preserve"> </w:t>
      </w:r>
      <w:r w:rsidR="00E42C1A">
        <w:t xml:space="preserve">- </w:t>
      </w:r>
      <w:r w:rsidR="00E42C1A" w:rsidRPr="0076039E">
        <w:t>Київ: КПІ ім. Ігоря Сікорського, 2013.</w:t>
      </w:r>
    </w:p>
    <w:p w14:paraId="105EBD0F" w14:textId="31FDBEDA" w:rsidR="00E954C5" w:rsidRDefault="00D7511C" w:rsidP="009C08CD">
      <w:pPr>
        <w:jc w:val="both"/>
      </w:pPr>
      <w:hyperlink r:id="rId17" w:history="1">
        <w:r w:rsidR="00E954C5" w:rsidRPr="00EA069E">
          <w:rPr>
            <w:rStyle w:val="a4"/>
          </w:rPr>
          <w:t>http://matan.kpi.ua/public/files/PraktykumMA1.pdf</w:t>
        </w:r>
      </w:hyperlink>
    </w:p>
    <w:p w14:paraId="2BD8D679" w14:textId="77777777" w:rsidR="0076039E" w:rsidRPr="008673CA" w:rsidRDefault="0076039E" w:rsidP="00FC15D3">
      <w:pPr>
        <w:spacing w:after="120"/>
        <w:contextualSpacing/>
        <w:jc w:val="both"/>
      </w:pPr>
    </w:p>
    <w:p w14:paraId="5BBB3626" w14:textId="77777777" w:rsidR="00342A72" w:rsidRDefault="00342A72" w:rsidP="00342A72">
      <w:pPr>
        <w:contextualSpacing/>
        <w:jc w:val="both"/>
        <w:rPr>
          <w:b/>
          <w:u w:val="single"/>
        </w:rPr>
      </w:pPr>
      <w:r w:rsidRPr="008673CA">
        <w:rPr>
          <w:b/>
          <w:u w:val="single"/>
        </w:rPr>
        <w:t>Допоміжна література</w:t>
      </w:r>
    </w:p>
    <w:p w14:paraId="78A24A8D" w14:textId="0477E1AE" w:rsidR="00C77466" w:rsidRPr="008673CA" w:rsidRDefault="00C77466" w:rsidP="00C77466">
      <w:pPr>
        <w:contextualSpacing/>
        <w:jc w:val="both"/>
        <w:rPr>
          <w:lang w:val="ru-RU"/>
        </w:rPr>
      </w:pPr>
      <w:r>
        <w:rPr>
          <w:bCs/>
          <w:u w:val="single"/>
        </w:rPr>
        <w:t>1.</w:t>
      </w:r>
      <w:r w:rsidRPr="00C77466">
        <w:rPr>
          <w:lang w:val="ru-RU"/>
        </w:rPr>
        <w:t xml:space="preserve"> </w:t>
      </w:r>
      <w:r w:rsidRPr="008673CA">
        <w:rPr>
          <w:lang w:val="ru-RU"/>
        </w:rPr>
        <w:t>Дубовик В. П. Вища математика / В. П. Дубовик, І. І. Юрик. — Київ :</w:t>
      </w:r>
    </w:p>
    <w:p w14:paraId="0512F365" w14:textId="77777777" w:rsidR="00C77466" w:rsidRDefault="00C77466" w:rsidP="00C77466">
      <w:pPr>
        <w:autoSpaceDE w:val="0"/>
        <w:autoSpaceDN w:val="0"/>
        <w:adjustRightInd w:val="0"/>
        <w:contextualSpacing/>
        <w:rPr>
          <w:lang w:val="ru-RU"/>
        </w:rPr>
      </w:pPr>
      <w:r w:rsidRPr="008673CA">
        <w:rPr>
          <w:lang w:val="ru-RU"/>
        </w:rPr>
        <w:t xml:space="preserve">Игнатекс-Україна, 2013. — 648 с </w:t>
      </w:r>
    </w:p>
    <w:p w14:paraId="4A0D5816" w14:textId="6D8A74B6" w:rsidR="00C77466" w:rsidRDefault="00C77466" w:rsidP="00C77466">
      <w:pPr>
        <w:pStyle w:val="a0"/>
        <w:ind w:left="0"/>
        <w:jc w:val="both"/>
      </w:pPr>
      <w:r>
        <w:rPr>
          <w:lang w:val="ru-RU"/>
        </w:rPr>
        <w:t>2.</w:t>
      </w:r>
      <w:r w:rsidRPr="00C77466">
        <w:t xml:space="preserve"> </w:t>
      </w:r>
      <w:r w:rsidRPr="008673CA">
        <w:t>Дубовик В. П. Вища математика. Збірник задач: навч. посібн. / В. П. Дубовик, І. І. Юрик.  – К.: А.С.К., 2005. – 648 с.</w:t>
      </w:r>
    </w:p>
    <w:p w14:paraId="28CF6CF4" w14:textId="77777777" w:rsidR="00C77466" w:rsidRPr="008673CA" w:rsidRDefault="00C77466" w:rsidP="00C77466">
      <w:pPr>
        <w:autoSpaceDE w:val="0"/>
        <w:autoSpaceDN w:val="0"/>
        <w:adjustRightInd w:val="0"/>
        <w:contextualSpacing/>
        <w:rPr>
          <w:lang w:val="en-US"/>
        </w:rPr>
      </w:pPr>
      <w:r>
        <w:t xml:space="preserve">3. </w:t>
      </w:r>
      <w:r w:rsidRPr="008673CA">
        <w:rPr>
          <w:lang w:val="en-US"/>
        </w:rPr>
        <w:t>Adams R. A. Calculus : Complete course / R. A. Adams, C. Essex. — Toronto :</w:t>
      </w:r>
    </w:p>
    <w:p w14:paraId="38939339" w14:textId="77777777" w:rsidR="00C77466" w:rsidRPr="00C77466" w:rsidRDefault="00C77466" w:rsidP="00C77466">
      <w:pPr>
        <w:spacing w:after="120"/>
        <w:contextualSpacing/>
        <w:jc w:val="both"/>
        <w:rPr>
          <w:lang w:val="ru-RU"/>
        </w:rPr>
      </w:pPr>
      <w:r w:rsidRPr="008673CA">
        <w:rPr>
          <w:lang w:val="en-US"/>
        </w:rPr>
        <w:t>Pearson</w:t>
      </w:r>
      <w:r w:rsidRPr="00C77466">
        <w:rPr>
          <w:lang w:val="ru-RU"/>
        </w:rPr>
        <w:t xml:space="preserve"> </w:t>
      </w:r>
      <w:r w:rsidRPr="008673CA">
        <w:rPr>
          <w:lang w:val="en-US"/>
        </w:rPr>
        <w:t>Canada</w:t>
      </w:r>
      <w:r w:rsidRPr="00C77466">
        <w:rPr>
          <w:lang w:val="ru-RU"/>
        </w:rPr>
        <w:t xml:space="preserve">, 2010. — 1076 </w:t>
      </w:r>
      <w:r w:rsidRPr="008673CA">
        <w:rPr>
          <w:lang w:val="en-US"/>
        </w:rPr>
        <w:t>pp</w:t>
      </w:r>
      <w:r w:rsidRPr="00C77466">
        <w:rPr>
          <w:lang w:val="ru-RU"/>
        </w:rPr>
        <w:t>.</w:t>
      </w:r>
    </w:p>
    <w:p w14:paraId="24303143" w14:textId="23B4F9B6" w:rsidR="00C77466" w:rsidRPr="008673CA" w:rsidRDefault="00C77466" w:rsidP="00C77466">
      <w:pPr>
        <w:autoSpaceDE w:val="0"/>
        <w:autoSpaceDN w:val="0"/>
        <w:adjustRightInd w:val="0"/>
        <w:contextualSpacing/>
        <w:rPr>
          <w:lang w:val="ru-RU"/>
        </w:rPr>
      </w:pPr>
      <w:r>
        <w:t>4.</w:t>
      </w:r>
      <w:r w:rsidRPr="00C77466">
        <w:rPr>
          <w:lang w:val="ru-RU"/>
        </w:rPr>
        <w:t xml:space="preserve"> </w:t>
      </w:r>
      <w:r w:rsidRPr="008673CA">
        <w:rPr>
          <w:lang w:val="ru-RU"/>
        </w:rPr>
        <w:t>Математика в технічному університеті : Практикум : У 4-х ч. /</w:t>
      </w:r>
    </w:p>
    <w:p w14:paraId="67DE8DBC" w14:textId="77777777" w:rsidR="00C77466" w:rsidRPr="008673CA" w:rsidRDefault="00C77466" w:rsidP="00C77466">
      <w:pPr>
        <w:autoSpaceDE w:val="0"/>
        <w:autoSpaceDN w:val="0"/>
        <w:adjustRightInd w:val="0"/>
        <w:contextualSpacing/>
        <w:rPr>
          <w:lang w:val="ru-RU"/>
        </w:rPr>
      </w:pPr>
      <w:r w:rsidRPr="008673CA">
        <w:rPr>
          <w:lang w:val="ru-RU"/>
        </w:rPr>
        <w:t>І. В. Алєксєєва, В. О. Гайдей, О. О. Диховичний, Л. Б. Федорова. — Київ : НТУУ</w:t>
      </w:r>
    </w:p>
    <w:p w14:paraId="34F3E5F1" w14:textId="5FF0608D" w:rsidR="00C77466" w:rsidRPr="008673CA" w:rsidRDefault="00C77466" w:rsidP="00C77466">
      <w:pPr>
        <w:pStyle w:val="a0"/>
        <w:ind w:left="0"/>
        <w:jc w:val="both"/>
      </w:pPr>
      <w:r w:rsidRPr="008673CA">
        <w:rPr>
          <w:lang w:val="ru-RU"/>
        </w:rPr>
        <w:t>«КПІ», 2014. — 752 с</w:t>
      </w:r>
    </w:p>
    <w:p w14:paraId="00A66127" w14:textId="77777777" w:rsidR="00342A72" w:rsidRPr="00876D41" w:rsidRDefault="00342A72" w:rsidP="00342A72">
      <w:pPr>
        <w:spacing w:after="120"/>
        <w:contextualSpacing/>
        <w:jc w:val="both"/>
      </w:pPr>
    </w:p>
    <w:p w14:paraId="09E9B803" w14:textId="466677A6" w:rsidR="00342A72" w:rsidRDefault="00342A72" w:rsidP="00342A72">
      <w:pPr>
        <w:spacing w:after="120"/>
        <w:jc w:val="both"/>
        <w:rPr>
          <w:b/>
          <w:u w:val="single"/>
        </w:rPr>
      </w:pPr>
      <w:r>
        <w:rPr>
          <w:b/>
          <w:u w:val="single"/>
        </w:rPr>
        <w:t>Інформаційні ресурси</w:t>
      </w:r>
    </w:p>
    <w:p w14:paraId="6408F1D8" w14:textId="2BFA9870" w:rsidR="006A4911" w:rsidRPr="00234926" w:rsidRDefault="006A4911" w:rsidP="00342A72">
      <w:pPr>
        <w:spacing w:after="120"/>
        <w:jc w:val="both"/>
        <w:rPr>
          <w:b/>
        </w:rPr>
      </w:pPr>
      <w:r w:rsidRPr="00234926">
        <w:rPr>
          <w:b/>
        </w:rPr>
        <w:t>Дистанційні курси:</w:t>
      </w:r>
    </w:p>
    <w:p w14:paraId="766B33EF" w14:textId="55DF09A5" w:rsidR="00DA5315" w:rsidRDefault="00234926" w:rsidP="00234926">
      <w:pPr>
        <w:shd w:val="clear" w:color="auto" w:fill="FFFFFF"/>
        <w:spacing w:after="120"/>
        <w:ind w:right="360"/>
        <w:rPr>
          <w:color w:val="333333"/>
          <w:lang w:val="ru-RU" w:eastAsia="ru-RU"/>
        </w:rPr>
      </w:pPr>
      <w:bookmarkStart w:id="1" w:name="_Hlk55335092"/>
      <w:r w:rsidRPr="00234926">
        <w:rPr>
          <w:color w:val="333333"/>
          <w:lang w:val="ru-RU" w:eastAsia="ru-RU"/>
        </w:rPr>
        <w:lastRenderedPageBreak/>
        <w:t>1. Математика для інженерів та економістів. Диференціальне числення функції однієї змінної</w:t>
      </w:r>
      <w:r w:rsidR="00DA5315">
        <w:rPr>
          <w:color w:val="333333"/>
          <w:lang w:val="ru-RU" w:eastAsia="ru-RU"/>
        </w:rPr>
        <w:t>.</w:t>
      </w:r>
      <w:r w:rsidRPr="00234926">
        <w:rPr>
          <w:color w:val="333333"/>
          <w:lang w:val="ru-RU" w:eastAsia="ru-RU"/>
        </w:rPr>
        <w:br/>
        <w:t>Курс для бакалаврів технічних та економічних спеціальностей. Лекції, практика, відеолекції</w:t>
      </w:r>
      <w:r w:rsidR="00095DBF">
        <w:rPr>
          <w:color w:val="333333"/>
          <w:lang w:val="ru-RU" w:eastAsia="ru-RU"/>
        </w:rPr>
        <w:t xml:space="preserve"> </w:t>
      </w:r>
      <w:r w:rsidRPr="00234926">
        <w:rPr>
          <w:color w:val="333333"/>
          <w:lang w:val="ru-RU" w:eastAsia="ru-RU"/>
        </w:rPr>
        <w:t>Алєксєєва І.В., Гайдей В.О., Диховичний О.О., Федорова Л.Б., Коновалова Н.Р., Дудко А.Ф.</w:t>
      </w:r>
    </w:p>
    <w:p w14:paraId="008535E2" w14:textId="2CC2E264" w:rsidR="00234926" w:rsidRPr="00234926" w:rsidRDefault="00D7511C" w:rsidP="00234926">
      <w:pPr>
        <w:shd w:val="clear" w:color="auto" w:fill="FFFFFF"/>
        <w:spacing w:after="120"/>
        <w:ind w:right="360"/>
        <w:rPr>
          <w:color w:val="333333"/>
          <w:lang w:val="ru-RU" w:eastAsia="ru-RU"/>
        </w:rPr>
      </w:pPr>
      <w:hyperlink r:id="rId18" w:tgtFrame="_blank" w:history="1">
        <w:r w:rsidR="00234926" w:rsidRPr="00234926">
          <w:rPr>
            <w:color w:val="996600"/>
            <w:u w:val="single"/>
            <w:lang w:val="ru-RU" w:eastAsia="ru-RU"/>
          </w:rPr>
          <w:t>http://moodle.ipo.kpi.ua/moodle/course/view.php?id=960</w:t>
        </w:r>
      </w:hyperlink>
    </w:p>
    <w:p w14:paraId="2F37C688" w14:textId="7EA820CF" w:rsidR="00234926" w:rsidRPr="00234926" w:rsidRDefault="00234926" w:rsidP="00234926">
      <w:pPr>
        <w:spacing w:after="120"/>
        <w:jc w:val="both"/>
      </w:pPr>
      <w:r w:rsidRPr="00234926">
        <w:t>2. Математика для інженерів та економістів. Інтегральне числення функцій однієї змінної</w:t>
      </w:r>
      <w:r w:rsidRPr="00234926">
        <w:rPr>
          <w:lang w:val="ru-RU"/>
        </w:rPr>
        <w:t xml:space="preserve">. </w:t>
      </w:r>
      <w:r w:rsidRPr="00234926">
        <w:t>Курс для бакалаврів технічних та економічних спеціальностей. Лекції, практика, відеолекції. Алєксєєва І.В., Гайдей В.О., Диховичний О.О., Федорова Л.Б., Коновалова Н.Р., Дудко А.Ф., Москвичова К.К.</w:t>
      </w:r>
    </w:p>
    <w:p w14:paraId="09C82979" w14:textId="77777777" w:rsidR="00234926" w:rsidRPr="001B3F9A" w:rsidRDefault="00D7511C" w:rsidP="00234926">
      <w:pPr>
        <w:spacing w:after="120"/>
        <w:jc w:val="both"/>
        <w:rPr>
          <w:b/>
          <w:u w:val="single"/>
        </w:rPr>
      </w:pPr>
      <w:hyperlink r:id="rId19" w:tgtFrame="_blank" w:history="1">
        <w:r w:rsidR="00234926" w:rsidRPr="00234926">
          <w:rPr>
            <w:color w:val="0000FF"/>
            <w:u w:val="single"/>
          </w:rPr>
          <w:t>http://moodle.ipo.kpi.ua/moodle/course/view.php?id=1249</w:t>
        </w:r>
      </w:hyperlink>
    </w:p>
    <w:p w14:paraId="53D0BF60" w14:textId="2853BAF3" w:rsidR="00234926" w:rsidRPr="00D4751C" w:rsidRDefault="00234926" w:rsidP="00234926">
      <w:pPr>
        <w:jc w:val="both"/>
        <w:rPr>
          <w:bCs/>
        </w:rPr>
      </w:pPr>
      <w:r>
        <w:rPr>
          <w:bCs/>
        </w:rPr>
        <w:t xml:space="preserve"> </w:t>
      </w:r>
      <w:r w:rsidRPr="00D4751C">
        <w:rPr>
          <w:bCs/>
        </w:rPr>
        <w:t xml:space="preserve"> </w:t>
      </w:r>
    </w:p>
    <w:p w14:paraId="5D5DFEEB" w14:textId="77777777" w:rsidR="00234926" w:rsidRPr="00D4751C" w:rsidRDefault="00234926" w:rsidP="009C08CD">
      <w:pPr>
        <w:jc w:val="both"/>
        <w:rPr>
          <w:bCs/>
        </w:rPr>
      </w:pPr>
    </w:p>
    <w:p w14:paraId="06CAAAA5" w14:textId="77777777" w:rsidR="00A82F46" w:rsidRDefault="00A82F46" w:rsidP="00A82F46">
      <w:pPr>
        <w:pStyle w:val="1"/>
        <w:numPr>
          <w:ilvl w:val="0"/>
          <w:numId w:val="0"/>
        </w:numPr>
        <w:shd w:val="clear" w:color="auto" w:fill="BFBFBF" w:themeFill="background1" w:themeFillShade="BF"/>
        <w:spacing w:line="240" w:lineRule="auto"/>
        <w:jc w:val="center"/>
        <w:rPr>
          <w:rFonts w:ascii="Times New Roman" w:hAnsi="Times New Roman"/>
          <w:color w:val="auto"/>
        </w:rPr>
      </w:pPr>
      <w:r>
        <w:rPr>
          <w:rFonts w:ascii="Times New Roman" w:hAnsi="Times New Roman"/>
          <w:color w:val="auto"/>
        </w:rPr>
        <w:t>Навчальний контент</w:t>
      </w:r>
      <w:bookmarkEnd w:id="1"/>
    </w:p>
    <w:p w14:paraId="28013F9A" w14:textId="60DDA395" w:rsidR="00A82F46" w:rsidRPr="00DC29D0" w:rsidRDefault="00A82F46" w:rsidP="00507637">
      <w:pPr>
        <w:pStyle w:val="1"/>
        <w:numPr>
          <w:ilvl w:val="0"/>
          <w:numId w:val="7"/>
        </w:numPr>
        <w:spacing w:line="240" w:lineRule="auto"/>
        <w:rPr>
          <w:rFonts w:ascii="Times New Roman" w:hAnsi="Times New Roman"/>
          <w:color w:val="auto"/>
        </w:rPr>
      </w:pPr>
      <w:r w:rsidRPr="00DC29D0">
        <w:rPr>
          <w:rFonts w:ascii="Times New Roman" w:hAnsi="Times New Roman"/>
          <w:color w:val="auto"/>
        </w:rPr>
        <w:t>Методика опанування навчальної дисципліни (освітнього компонента)</w:t>
      </w:r>
    </w:p>
    <w:p w14:paraId="52F1D19C" w14:textId="77777777" w:rsidR="00A82F46" w:rsidRDefault="00A82F46" w:rsidP="00A82F46">
      <w:pPr>
        <w:spacing w:after="120"/>
        <w:jc w:val="both"/>
        <w:rPr>
          <w:b/>
        </w:rPr>
      </w:pPr>
      <w:r>
        <w:rPr>
          <w:b/>
        </w:rPr>
        <w:t>Очна/дистанційна форма</w:t>
      </w:r>
    </w:p>
    <w:p w14:paraId="22031F45" w14:textId="77777777" w:rsidR="00A82F46" w:rsidRDefault="00A82F46" w:rsidP="00A82F46">
      <w:pPr>
        <w:spacing w:line="360" w:lineRule="auto"/>
        <w:rPr>
          <w:szCs w:val="32"/>
          <w:lang w:val="en-US"/>
        </w:rPr>
      </w:pPr>
      <w:r>
        <w:rPr>
          <w:b/>
        </w:rPr>
        <w:t>Лекційні заняття</w:t>
      </w:r>
      <w:r>
        <w:rPr>
          <w:szCs w:val="32"/>
        </w:rPr>
        <w:t xml:space="preserve"> </w:t>
      </w:r>
    </w:p>
    <w:tbl>
      <w:tblPr>
        <w:tblW w:w="9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8948"/>
      </w:tblGrid>
      <w:tr w:rsidR="009246EC" w:rsidRPr="00647681" w14:paraId="22A2521D" w14:textId="77777777" w:rsidTr="008E62C3">
        <w:tc>
          <w:tcPr>
            <w:tcW w:w="959" w:type="dxa"/>
          </w:tcPr>
          <w:p w14:paraId="0971ACE5" w14:textId="77777777" w:rsidR="009246EC" w:rsidRPr="00482AA3" w:rsidRDefault="009246EC" w:rsidP="00077689">
            <w:pPr>
              <w:jc w:val="center"/>
            </w:pPr>
            <w:r w:rsidRPr="00482AA3">
              <w:t>№</w:t>
            </w:r>
          </w:p>
          <w:p w14:paraId="69028AB5" w14:textId="55DEFF11" w:rsidR="009246EC" w:rsidRPr="00482AA3" w:rsidRDefault="009246EC" w:rsidP="00077689">
            <w:pPr>
              <w:jc w:val="center"/>
            </w:pPr>
          </w:p>
        </w:tc>
        <w:tc>
          <w:tcPr>
            <w:tcW w:w="8948" w:type="dxa"/>
          </w:tcPr>
          <w:p w14:paraId="21902077" w14:textId="38266119" w:rsidR="009246EC" w:rsidRPr="00482AA3" w:rsidRDefault="009246EC" w:rsidP="00077689">
            <w:pPr>
              <w:jc w:val="center"/>
            </w:pPr>
            <w:r w:rsidRPr="00482AA3">
              <w:t>Н</w:t>
            </w:r>
            <w:r w:rsidR="00095DBF">
              <w:t xml:space="preserve">омер лекції, </w:t>
            </w:r>
            <w:r w:rsidRPr="00482AA3">
              <w:t>теми лекції та перелік основних питань</w:t>
            </w:r>
          </w:p>
          <w:p w14:paraId="313A3F7C" w14:textId="77777777" w:rsidR="009246EC" w:rsidRPr="00482AA3" w:rsidRDefault="009246EC" w:rsidP="00077689">
            <w:pPr>
              <w:jc w:val="center"/>
            </w:pPr>
            <w:r w:rsidRPr="00482AA3">
              <w:t>(перелік дидактичних засобів, посилання на літературу та завдання на СРС)</w:t>
            </w:r>
          </w:p>
        </w:tc>
      </w:tr>
      <w:tr w:rsidR="009246EC" w:rsidRPr="00675F0A" w14:paraId="3F8E0421" w14:textId="77777777" w:rsidTr="008E62C3">
        <w:tc>
          <w:tcPr>
            <w:tcW w:w="959" w:type="dxa"/>
          </w:tcPr>
          <w:p w14:paraId="4834E2C0" w14:textId="77777777" w:rsidR="009246EC" w:rsidRPr="00A7592E" w:rsidRDefault="009246EC" w:rsidP="00077689">
            <w:pPr>
              <w:spacing w:line="360" w:lineRule="auto"/>
              <w:jc w:val="center"/>
              <w:rPr>
                <w:b/>
              </w:rPr>
            </w:pPr>
            <w:r>
              <w:rPr>
                <w:b/>
              </w:rPr>
              <w:t>1</w:t>
            </w:r>
          </w:p>
        </w:tc>
        <w:tc>
          <w:tcPr>
            <w:tcW w:w="8948" w:type="dxa"/>
          </w:tcPr>
          <w:p w14:paraId="2FEBACC7" w14:textId="74D8E766" w:rsidR="009246EC" w:rsidRDefault="009246EC" w:rsidP="00077689">
            <w:pPr>
              <w:jc w:val="both"/>
              <w:rPr>
                <w:b/>
                <w:bCs/>
              </w:rPr>
            </w:pPr>
            <w:r w:rsidRPr="00DC29D0">
              <w:rPr>
                <w:b/>
                <w:bCs/>
              </w:rPr>
              <w:t>Вступ</w:t>
            </w:r>
            <w:r w:rsidR="00DA0D12" w:rsidRPr="00DA0D12">
              <w:rPr>
                <w:b/>
                <w:bCs/>
                <w:lang w:val="ru-RU"/>
              </w:rPr>
              <w:t xml:space="preserve"> </w:t>
            </w:r>
            <w:r w:rsidR="00DA0D12">
              <w:rPr>
                <w:b/>
                <w:bCs/>
              </w:rPr>
              <w:t>до математичного аналізу</w:t>
            </w:r>
            <w:r w:rsidRPr="00DC29D0">
              <w:rPr>
                <w:b/>
                <w:bCs/>
              </w:rPr>
              <w:t xml:space="preserve">. </w:t>
            </w:r>
            <w:r w:rsidR="00DA0D12">
              <w:rPr>
                <w:b/>
                <w:bCs/>
              </w:rPr>
              <w:t>Математична символіка, м</w:t>
            </w:r>
            <w:r w:rsidRPr="00DC29D0">
              <w:rPr>
                <w:b/>
                <w:bCs/>
              </w:rPr>
              <w:t xml:space="preserve">ножини і </w:t>
            </w:r>
            <w:r w:rsidR="00DA0D12">
              <w:rPr>
                <w:b/>
                <w:bCs/>
              </w:rPr>
              <w:t>дії з ними.</w:t>
            </w:r>
            <w:r w:rsidRPr="00DC29D0">
              <w:rPr>
                <w:b/>
                <w:bCs/>
              </w:rPr>
              <w:t xml:space="preserve"> </w:t>
            </w:r>
            <w:r w:rsidR="00DA0D12">
              <w:rPr>
                <w:b/>
                <w:bCs/>
              </w:rPr>
              <w:t>Класифікація теорем. Модуль дійсного числа, окіл точки. Елементи комбінаторики.</w:t>
            </w:r>
            <w:r w:rsidR="00815A93">
              <w:rPr>
                <w:b/>
                <w:bCs/>
              </w:rPr>
              <w:t xml:space="preserve"> С</w:t>
            </w:r>
            <w:r w:rsidRPr="00DC29D0">
              <w:rPr>
                <w:b/>
                <w:bCs/>
              </w:rPr>
              <w:t>имво</w:t>
            </w:r>
            <w:r w:rsidR="00815A93">
              <w:rPr>
                <w:b/>
                <w:bCs/>
              </w:rPr>
              <w:t>ли</w:t>
            </w:r>
            <w:r w:rsidRPr="00DC29D0">
              <w:rPr>
                <w:b/>
                <w:bCs/>
              </w:rPr>
              <w:t xml:space="preserve"> математичної логіки</w:t>
            </w:r>
            <w:r w:rsidR="00815A93">
              <w:rPr>
                <w:b/>
                <w:bCs/>
              </w:rPr>
              <w:t>. Функції та способи їх задання.</w:t>
            </w:r>
          </w:p>
          <w:p w14:paraId="6A4C80AB" w14:textId="0B9D0205" w:rsidR="00B20C33" w:rsidRPr="00DC29D0" w:rsidRDefault="00B20C33" w:rsidP="00077689">
            <w:pPr>
              <w:jc w:val="both"/>
              <w:rPr>
                <w:b/>
                <w:bCs/>
              </w:rPr>
            </w:pPr>
            <w:r>
              <w:rPr>
                <w:b/>
                <w:bCs/>
              </w:rPr>
              <w:t xml:space="preserve">РСР </w:t>
            </w:r>
            <w:r w:rsidR="00DC7984">
              <w:rPr>
                <w:b/>
                <w:bCs/>
              </w:rPr>
              <w:t>Середні значення, нерівності Коші, Бернуллі.</w:t>
            </w:r>
          </w:p>
          <w:p w14:paraId="7F501DA3" w14:textId="6F17F85E" w:rsidR="009246EC" w:rsidRPr="00DC29D0" w:rsidRDefault="009246EC" w:rsidP="00077689">
            <w:pPr>
              <w:rPr>
                <w:b/>
                <w:bCs/>
              </w:rPr>
            </w:pPr>
            <w:r w:rsidRPr="00DC29D0">
              <w:rPr>
                <w:b/>
                <w:bCs/>
                <w:i/>
                <w:sz w:val="22"/>
              </w:rPr>
              <w:t xml:space="preserve">Рекомендована література: </w:t>
            </w:r>
            <w:r w:rsidRPr="00DC29D0">
              <w:rPr>
                <w:b/>
                <w:bCs/>
                <w:sz w:val="22"/>
                <w:lang w:val="ru-RU"/>
              </w:rPr>
              <w:t>[</w:t>
            </w:r>
            <w:r w:rsidR="00601CBC">
              <w:rPr>
                <w:b/>
                <w:bCs/>
                <w:sz w:val="22"/>
              </w:rPr>
              <w:t>2</w:t>
            </w:r>
            <w:r w:rsidRPr="00DC29D0">
              <w:rPr>
                <w:b/>
                <w:bCs/>
                <w:sz w:val="22"/>
                <w:lang w:val="ru-RU"/>
              </w:rPr>
              <w:t>]</w:t>
            </w:r>
            <w:r w:rsidRPr="00DC29D0">
              <w:rPr>
                <w:b/>
                <w:bCs/>
                <w:sz w:val="22"/>
              </w:rPr>
              <w:t xml:space="preserve">, </w:t>
            </w:r>
            <w:r w:rsidR="00601CBC">
              <w:rPr>
                <w:b/>
                <w:bCs/>
                <w:sz w:val="22"/>
              </w:rPr>
              <w:t>5.1.1 – 5.1.5 , стор.15-22</w:t>
            </w:r>
          </w:p>
        </w:tc>
      </w:tr>
      <w:tr w:rsidR="00DA0D12" w:rsidRPr="00675F0A" w14:paraId="1F2DA6CE" w14:textId="77777777" w:rsidTr="008E62C3">
        <w:tc>
          <w:tcPr>
            <w:tcW w:w="959" w:type="dxa"/>
          </w:tcPr>
          <w:p w14:paraId="58F87657" w14:textId="3564E9AE" w:rsidR="00DA0D12" w:rsidRDefault="00DA0D12" w:rsidP="00077689">
            <w:pPr>
              <w:spacing w:line="360" w:lineRule="auto"/>
              <w:jc w:val="center"/>
              <w:rPr>
                <w:b/>
              </w:rPr>
            </w:pPr>
            <w:r>
              <w:rPr>
                <w:b/>
              </w:rPr>
              <w:t>2</w:t>
            </w:r>
          </w:p>
        </w:tc>
        <w:tc>
          <w:tcPr>
            <w:tcW w:w="8948" w:type="dxa"/>
          </w:tcPr>
          <w:p w14:paraId="28C3DE72" w14:textId="26D5DCFE" w:rsidR="004504D2" w:rsidRDefault="00DA0D12" w:rsidP="004504D2">
            <w:pPr>
              <w:jc w:val="both"/>
              <w:rPr>
                <w:b/>
                <w:bCs/>
                <w:lang w:val="ru-RU"/>
              </w:rPr>
            </w:pPr>
            <w:r>
              <w:rPr>
                <w:b/>
                <w:bCs/>
              </w:rPr>
              <w:t>Теорія гра</w:t>
            </w:r>
            <w:r w:rsidR="004504D2">
              <w:rPr>
                <w:b/>
                <w:bCs/>
              </w:rPr>
              <w:t xml:space="preserve">ниць. Границя числової послідовності та її властивості. </w:t>
            </w:r>
            <w:r w:rsidR="001470F7">
              <w:rPr>
                <w:b/>
                <w:bCs/>
              </w:rPr>
              <w:t>К</w:t>
            </w:r>
            <w:r w:rsidR="004504D2" w:rsidRPr="00DC29D0">
              <w:rPr>
                <w:b/>
                <w:bCs/>
              </w:rPr>
              <w:t xml:space="preserve">ритерій Больцано </w:t>
            </w:r>
            <w:r w:rsidR="004504D2">
              <w:rPr>
                <w:b/>
                <w:bCs/>
              </w:rPr>
              <w:t xml:space="preserve">- </w:t>
            </w:r>
            <w:r w:rsidR="004504D2" w:rsidRPr="00DC29D0">
              <w:rPr>
                <w:b/>
                <w:bCs/>
              </w:rPr>
              <w:t xml:space="preserve">Коші та ознака Ваєрштраса. </w:t>
            </w:r>
            <w:r w:rsidR="004504D2">
              <w:rPr>
                <w:b/>
                <w:bCs/>
              </w:rPr>
              <w:t>Число</w:t>
            </w:r>
            <w:r w:rsidR="004504D2" w:rsidRPr="00DC29D0">
              <w:rPr>
                <w:b/>
                <w:bCs/>
              </w:rPr>
              <w:t xml:space="preserve"> </w:t>
            </w:r>
            <w:r w:rsidR="004504D2" w:rsidRPr="00DC29D0">
              <w:rPr>
                <w:b/>
                <w:bCs/>
                <w:i/>
              </w:rPr>
              <w:t>e</w:t>
            </w:r>
            <w:r w:rsidR="004504D2" w:rsidRPr="00DC29D0">
              <w:rPr>
                <w:b/>
                <w:bCs/>
                <w:lang w:val="ru-RU"/>
              </w:rPr>
              <w:t>.</w:t>
            </w:r>
          </w:p>
          <w:p w14:paraId="5E81F6F3" w14:textId="43B202A2" w:rsidR="00DC7984" w:rsidRDefault="00DC7984" w:rsidP="004504D2">
            <w:pPr>
              <w:jc w:val="both"/>
              <w:rPr>
                <w:b/>
                <w:bCs/>
                <w:lang w:val="ru-RU"/>
              </w:rPr>
            </w:pPr>
            <w:r>
              <w:rPr>
                <w:b/>
                <w:bCs/>
                <w:lang w:val="ru-RU"/>
              </w:rPr>
              <w:t>РСР Формули скороченного множення, тригономентичні формули</w:t>
            </w:r>
          </w:p>
          <w:p w14:paraId="4EE0BFDF" w14:textId="5CD8CF29" w:rsidR="00DA0D12" w:rsidRPr="00DC29D0" w:rsidRDefault="004504D2" w:rsidP="004504D2">
            <w:pPr>
              <w:jc w:val="both"/>
              <w:rPr>
                <w:b/>
                <w:bCs/>
              </w:rPr>
            </w:pPr>
            <w:r w:rsidRPr="00DC29D0">
              <w:rPr>
                <w:b/>
                <w:bCs/>
                <w:i/>
                <w:sz w:val="22"/>
              </w:rPr>
              <w:t xml:space="preserve">Рекомендована література: </w:t>
            </w:r>
            <w:r w:rsidRPr="00DC29D0">
              <w:rPr>
                <w:b/>
                <w:bCs/>
                <w:sz w:val="22"/>
                <w:lang w:val="ru-RU"/>
              </w:rPr>
              <w:t>[2]</w:t>
            </w:r>
            <w:r w:rsidRPr="00DC29D0">
              <w:rPr>
                <w:b/>
                <w:bCs/>
                <w:sz w:val="22"/>
              </w:rPr>
              <w:t>, 6.2</w:t>
            </w:r>
            <w:r w:rsidR="00601CBC">
              <w:rPr>
                <w:b/>
                <w:bCs/>
                <w:sz w:val="22"/>
              </w:rPr>
              <w:t>.1- 6.2.3</w:t>
            </w:r>
            <w:r w:rsidR="00B20C33">
              <w:rPr>
                <w:b/>
                <w:bCs/>
                <w:sz w:val="22"/>
              </w:rPr>
              <w:t xml:space="preserve">, </w:t>
            </w:r>
            <w:r w:rsidR="00B20C33" w:rsidRPr="00DC29D0">
              <w:rPr>
                <w:b/>
                <w:bCs/>
                <w:i/>
                <w:sz w:val="22"/>
              </w:rPr>
              <w:t xml:space="preserve"> </w:t>
            </w:r>
            <w:r w:rsidR="00601CBC">
              <w:rPr>
                <w:b/>
                <w:bCs/>
                <w:sz w:val="22"/>
                <w:lang w:val="ru-RU"/>
              </w:rPr>
              <w:t>стор. 179-181</w:t>
            </w:r>
          </w:p>
        </w:tc>
      </w:tr>
      <w:tr w:rsidR="009246EC" w:rsidRPr="00647681" w14:paraId="3D40EE54" w14:textId="77777777" w:rsidTr="008E62C3">
        <w:tc>
          <w:tcPr>
            <w:tcW w:w="959" w:type="dxa"/>
          </w:tcPr>
          <w:p w14:paraId="6AD52CAD" w14:textId="77777777" w:rsidR="009246EC" w:rsidRPr="00A7592E" w:rsidRDefault="009246EC" w:rsidP="00077689">
            <w:pPr>
              <w:spacing w:line="360" w:lineRule="auto"/>
              <w:jc w:val="center"/>
              <w:rPr>
                <w:b/>
              </w:rPr>
            </w:pPr>
            <w:r>
              <w:rPr>
                <w:b/>
              </w:rPr>
              <w:t>3</w:t>
            </w:r>
          </w:p>
        </w:tc>
        <w:tc>
          <w:tcPr>
            <w:tcW w:w="8948" w:type="dxa"/>
          </w:tcPr>
          <w:p w14:paraId="0F1FEADA" w14:textId="57952A1E" w:rsidR="009246EC" w:rsidRDefault="001470F7" w:rsidP="00077689">
            <w:pPr>
              <w:jc w:val="both"/>
              <w:rPr>
                <w:b/>
                <w:bCs/>
                <w:lang w:val="ru-RU"/>
              </w:rPr>
            </w:pPr>
            <w:r w:rsidRPr="00DC29D0">
              <w:rPr>
                <w:b/>
                <w:bCs/>
              </w:rPr>
              <w:t>Границя функції. Означення границі функції за Коші</w:t>
            </w:r>
            <w:r>
              <w:rPr>
                <w:b/>
                <w:bCs/>
              </w:rPr>
              <w:t xml:space="preserve"> та Гейне</w:t>
            </w:r>
            <w:r w:rsidRPr="00DC29D0">
              <w:rPr>
                <w:b/>
                <w:bCs/>
              </w:rPr>
              <w:t xml:space="preserve">, геометрична інтерпретація. </w:t>
            </w:r>
            <w:r w:rsidR="009246EC" w:rsidRPr="00DC29D0">
              <w:rPr>
                <w:b/>
                <w:bCs/>
              </w:rPr>
              <w:t>Нескінченно малі та нескінченно великі функцій.</w:t>
            </w:r>
            <w:r w:rsidR="009246EC" w:rsidRPr="00DC29D0">
              <w:rPr>
                <w:b/>
                <w:bCs/>
                <w:lang w:val="ru-RU"/>
              </w:rPr>
              <w:t xml:space="preserve"> </w:t>
            </w:r>
            <w:r w:rsidR="009246EC" w:rsidRPr="00DC29D0">
              <w:rPr>
                <w:b/>
                <w:bCs/>
              </w:rPr>
              <w:t>Означення н.</w:t>
            </w:r>
            <w:r w:rsidR="000F5DFA">
              <w:rPr>
                <w:b/>
                <w:bCs/>
              </w:rPr>
              <w:t xml:space="preserve"> </w:t>
            </w:r>
            <w:r w:rsidR="009246EC" w:rsidRPr="00DC29D0">
              <w:rPr>
                <w:b/>
                <w:bCs/>
              </w:rPr>
              <w:t>м. і н.</w:t>
            </w:r>
            <w:r w:rsidR="000F5DFA">
              <w:rPr>
                <w:b/>
                <w:bCs/>
              </w:rPr>
              <w:t xml:space="preserve"> </w:t>
            </w:r>
            <w:r w:rsidR="009246EC" w:rsidRPr="00DC29D0">
              <w:rPr>
                <w:b/>
                <w:bCs/>
              </w:rPr>
              <w:t>в. функцій, геометрична інтерпретація. Властивості н.</w:t>
            </w:r>
            <w:r w:rsidR="000F5DFA">
              <w:rPr>
                <w:b/>
                <w:bCs/>
              </w:rPr>
              <w:t xml:space="preserve"> </w:t>
            </w:r>
            <w:r w:rsidR="009246EC" w:rsidRPr="00DC29D0">
              <w:rPr>
                <w:b/>
                <w:bCs/>
              </w:rPr>
              <w:t>м. і н.</w:t>
            </w:r>
            <w:r w:rsidR="000F5DFA">
              <w:rPr>
                <w:b/>
                <w:bCs/>
              </w:rPr>
              <w:t xml:space="preserve"> </w:t>
            </w:r>
            <w:r w:rsidR="009246EC" w:rsidRPr="00DC29D0">
              <w:rPr>
                <w:b/>
                <w:bCs/>
              </w:rPr>
              <w:t>в. функцій та їх зв’язок. Порівняння нескінченно малих функцій і н.</w:t>
            </w:r>
            <w:r w:rsidR="000F5DFA">
              <w:rPr>
                <w:b/>
                <w:bCs/>
              </w:rPr>
              <w:t xml:space="preserve"> </w:t>
            </w:r>
            <w:r w:rsidR="009246EC" w:rsidRPr="00DC29D0">
              <w:rPr>
                <w:b/>
                <w:bCs/>
              </w:rPr>
              <w:t>в. функцій. Використання еквівалентності н.</w:t>
            </w:r>
            <w:r w:rsidR="000F5DFA">
              <w:rPr>
                <w:b/>
                <w:bCs/>
              </w:rPr>
              <w:t xml:space="preserve"> </w:t>
            </w:r>
            <w:r w:rsidR="009246EC" w:rsidRPr="00DC29D0">
              <w:rPr>
                <w:b/>
                <w:bCs/>
              </w:rPr>
              <w:t>м.</w:t>
            </w:r>
            <w:r w:rsidR="000F5DFA">
              <w:rPr>
                <w:b/>
                <w:bCs/>
              </w:rPr>
              <w:t xml:space="preserve"> </w:t>
            </w:r>
            <w:r w:rsidR="009246EC" w:rsidRPr="00DC29D0">
              <w:rPr>
                <w:b/>
                <w:bCs/>
              </w:rPr>
              <w:t>ф. до обчислення границь</w:t>
            </w:r>
            <w:r w:rsidR="009246EC" w:rsidRPr="00DC29D0">
              <w:rPr>
                <w:b/>
                <w:bCs/>
                <w:lang w:val="ru-RU"/>
              </w:rPr>
              <w:t xml:space="preserve">. </w:t>
            </w:r>
          </w:p>
          <w:p w14:paraId="066CEC5B" w14:textId="6072EC2A" w:rsidR="00DC7984" w:rsidRPr="00DC29D0" w:rsidRDefault="00DC7984" w:rsidP="00077689">
            <w:pPr>
              <w:jc w:val="both"/>
              <w:rPr>
                <w:b/>
                <w:bCs/>
                <w:lang w:val="ru-RU"/>
              </w:rPr>
            </w:pPr>
            <w:r>
              <w:rPr>
                <w:b/>
                <w:bCs/>
                <w:lang w:val="ru-RU"/>
              </w:rPr>
              <w:t>РСР Односторонні границі функції</w:t>
            </w:r>
          </w:p>
          <w:p w14:paraId="5681665D" w14:textId="6B0D9332" w:rsidR="009246EC" w:rsidRPr="00DC29D0" w:rsidRDefault="009246EC" w:rsidP="00077689">
            <w:pPr>
              <w:rPr>
                <w:b/>
                <w:bCs/>
              </w:rPr>
            </w:pPr>
            <w:r w:rsidRPr="00DC29D0">
              <w:rPr>
                <w:b/>
                <w:bCs/>
                <w:i/>
                <w:sz w:val="22"/>
              </w:rPr>
              <w:t xml:space="preserve">Рекомендована література: </w:t>
            </w:r>
            <w:r w:rsidRPr="00DC29D0">
              <w:rPr>
                <w:b/>
                <w:bCs/>
                <w:sz w:val="22"/>
                <w:lang w:val="ru-RU"/>
              </w:rPr>
              <w:t>[</w:t>
            </w:r>
            <w:r w:rsidR="006B2CD8" w:rsidRPr="00DC29D0">
              <w:rPr>
                <w:b/>
                <w:bCs/>
                <w:sz w:val="22"/>
                <w:lang w:val="ru-RU"/>
              </w:rPr>
              <w:t>2</w:t>
            </w:r>
            <w:r w:rsidRPr="00DC29D0">
              <w:rPr>
                <w:b/>
                <w:bCs/>
                <w:sz w:val="22"/>
                <w:lang w:val="ru-RU"/>
              </w:rPr>
              <w:t>]</w:t>
            </w:r>
            <w:r w:rsidRPr="00DC29D0">
              <w:rPr>
                <w:b/>
                <w:bCs/>
                <w:sz w:val="22"/>
              </w:rPr>
              <w:t xml:space="preserve">, </w:t>
            </w:r>
            <w:r w:rsidR="006B2CD8" w:rsidRPr="00DC29D0">
              <w:rPr>
                <w:b/>
                <w:bCs/>
                <w:sz w:val="22"/>
              </w:rPr>
              <w:t>6.1</w:t>
            </w:r>
            <w:r w:rsidRPr="00DC29D0">
              <w:rPr>
                <w:b/>
                <w:bCs/>
                <w:sz w:val="22"/>
              </w:rPr>
              <w:t>.</w:t>
            </w:r>
            <w:r w:rsidR="00601CBC">
              <w:rPr>
                <w:b/>
                <w:bCs/>
                <w:sz w:val="22"/>
              </w:rPr>
              <w:t>1- 6.1.5</w:t>
            </w:r>
            <w:r w:rsidR="006B2CD8" w:rsidRPr="00DC29D0">
              <w:rPr>
                <w:b/>
                <w:bCs/>
                <w:sz w:val="22"/>
              </w:rPr>
              <w:t>,</w:t>
            </w:r>
            <w:r w:rsidR="00601CBC">
              <w:rPr>
                <w:b/>
                <w:bCs/>
                <w:sz w:val="22"/>
              </w:rPr>
              <w:t xml:space="preserve"> </w:t>
            </w:r>
            <w:r w:rsidR="00FD2BC9">
              <w:rPr>
                <w:b/>
                <w:bCs/>
                <w:sz w:val="22"/>
              </w:rPr>
              <w:t xml:space="preserve">6.3.1 </w:t>
            </w:r>
            <w:r w:rsidR="00601CBC">
              <w:rPr>
                <w:b/>
                <w:bCs/>
                <w:sz w:val="22"/>
              </w:rPr>
              <w:t>стор. 169-176</w:t>
            </w:r>
            <w:r w:rsidR="00FD2BC9">
              <w:rPr>
                <w:b/>
                <w:bCs/>
                <w:sz w:val="22"/>
              </w:rPr>
              <w:t>, 184-187</w:t>
            </w:r>
          </w:p>
        </w:tc>
      </w:tr>
      <w:tr w:rsidR="009246EC" w:rsidRPr="006C3EF9" w14:paraId="5564A121" w14:textId="77777777" w:rsidTr="008E62C3">
        <w:tc>
          <w:tcPr>
            <w:tcW w:w="959" w:type="dxa"/>
          </w:tcPr>
          <w:p w14:paraId="7F03DF9C" w14:textId="77777777" w:rsidR="009246EC" w:rsidRPr="00A7592E" w:rsidRDefault="009246EC" w:rsidP="00077689">
            <w:pPr>
              <w:spacing w:line="360" w:lineRule="auto"/>
              <w:jc w:val="center"/>
              <w:rPr>
                <w:b/>
              </w:rPr>
            </w:pPr>
            <w:r>
              <w:rPr>
                <w:b/>
              </w:rPr>
              <w:t>4</w:t>
            </w:r>
          </w:p>
        </w:tc>
        <w:tc>
          <w:tcPr>
            <w:tcW w:w="8948" w:type="dxa"/>
          </w:tcPr>
          <w:p w14:paraId="3156E734" w14:textId="3C6C662B" w:rsidR="004504D2" w:rsidRDefault="009246EC" w:rsidP="004504D2">
            <w:pPr>
              <w:jc w:val="both"/>
              <w:rPr>
                <w:b/>
                <w:bCs/>
              </w:rPr>
            </w:pPr>
            <w:r w:rsidRPr="00DC29D0">
              <w:rPr>
                <w:b/>
                <w:bCs/>
              </w:rPr>
              <w:t>Властивості границь. Дії над скінченними границями. Перша визначна границя та її наслідки. Друга визначна границя та її наслідки.</w:t>
            </w:r>
            <w:r w:rsidR="004504D2">
              <w:rPr>
                <w:b/>
                <w:bCs/>
              </w:rPr>
              <w:t xml:space="preserve"> </w:t>
            </w:r>
            <w:r w:rsidR="001470F7">
              <w:rPr>
                <w:b/>
                <w:bCs/>
              </w:rPr>
              <w:t>Приклади</w:t>
            </w:r>
          </w:p>
          <w:p w14:paraId="08D87E8A" w14:textId="4E8D1320" w:rsidR="00DC7984" w:rsidRDefault="00DC7984" w:rsidP="004504D2">
            <w:pPr>
              <w:jc w:val="both"/>
              <w:rPr>
                <w:b/>
                <w:bCs/>
              </w:rPr>
            </w:pPr>
            <w:r>
              <w:rPr>
                <w:b/>
                <w:bCs/>
              </w:rPr>
              <w:t>РСР Доведення першої визначної границі</w:t>
            </w:r>
          </w:p>
          <w:p w14:paraId="51195F2A" w14:textId="053BDC90" w:rsidR="009246EC" w:rsidRPr="00DC29D0" w:rsidRDefault="009246EC" w:rsidP="004504D2">
            <w:pPr>
              <w:jc w:val="both"/>
              <w:rPr>
                <w:b/>
                <w:bCs/>
              </w:rPr>
            </w:pPr>
            <w:r w:rsidRPr="00DC29D0">
              <w:rPr>
                <w:b/>
                <w:bCs/>
                <w:i/>
                <w:sz w:val="22"/>
              </w:rPr>
              <w:t xml:space="preserve">Рекомендована література: </w:t>
            </w:r>
            <w:r w:rsidRPr="00DC29D0">
              <w:rPr>
                <w:b/>
                <w:bCs/>
                <w:sz w:val="22"/>
                <w:lang w:val="ru-RU"/>
              </w:rPr>
              <w:t>[</w:t>
            </w:r>
            <w:r w:rsidR="007E394C" w:rsidRPr="00DC29D0">
              <w:rPr>
                <w:b/>
                <w:bCs/>
                <w:sz w:val="22"/>
                <w:lang w:val="ru-RU"/>
              </w:rPr>
              <w:t>2</w:t>
            </w:r>
            <w:r w:rsidRPr="00DC29D0">
              <w:rPr>
                <w:b/>
                <w:bCs/>
                <w:sz w:val="22"/>
                <w:lang w:val="ru-RU"/>
              </w:rPr>
              <w:t>]</w:t>
            </w:r>
            <w:r w:rsidRPr="00DC29D0">
              <w:rPr>
                <w:b/>
                <w:bCs/>
                <w:sz w:val="22"/>
              </w:rPr>
              <w:t xml:space="preserve">, </w:t>
            </w:r>
            <w:r w:rsidR="007E394C" w:rsidRPr="00DC29D0">
              <w:rPr>
                <w:b/>
                <w:bCs/>
                <w:sz w:val="22"/>
              </w:rPr>
              <w:t>6.3.</w:t>
            </w:r>
            <w:r w:rsidR="00FD2BC9">
              <w:rPr>
                <w:b/>
                <w:bCs/>
                <w:sz w:val="22"/>
              </w:rPr>
              <w:t>2-6.3.3 стор. 187-189</w:t>
            </w:r>
          </w:p>
        </w:tc>
      </w:tr>
      <w:tr w:rsidR="009246EC" w:rsidRPr="006C3EF9" w14:paraId="56555CCA" w14:textId="77777777" w:rsidTr="008E62C3">
        <w:tc>
          <w:tcPr>
            <w:tcW w:w="959" w:type="dxa"/>
          </w:tcPr>
          <w:p w14:paraId="108644C9" w14:textId="77777777" w:rsidR="009246EC" w:rsidRPr="00A7592E" w:rsidRDefault="009246EC" w:rsidP="00077689">
            <w:pPr>
              <w:spacing w:line="360" w:lineRule="auto"/>
              <w:jc w:val="center"/>
              <w:rPr>
                <w:b/>
              </w:rPr>
            </w:pPr>
            <w:r>
              <w:rPr>
                <w:b/>
              </w:rPr>
              <w:t>5</w:t>
            </w:r>
          </w:p>
        </w:tc>
        <w:tc>
          <w:tcPr>
            <w:tcW w:w="8948" w:type="dxa"/>
          </w:tcPr>
          <w:p w14:paraId="0A0985AD" w14:textId="4B22F5F1" w:rsidR="009246EC" w:rsidRDefault="009246EC" w:rsidP="00077689">
            <w:pPr>
              <w:rPr>
                <w:b/>
                <w:bCs/>
              </w:rPr>
            </w:pPr>
            <w:r w:rsidRPr="00DC29D0">
              <w:rPr>
                <w:b/>
                <w:bCs/>
              </w:rPr>
              <w:t xml:space="preserve">Неперервність функції у точці та на відрізку. Означення неперервності функції. </w:t>
            </w:r>
            <w:r w:rsidR="00F62374">
              <w:rPr>
                <w:b/>
                <w:bCs/>
              </w:rPr>
              <w:t xml:space="preserve"> Односторонні границі функції в точці. </w:t>
            </w:r>
            <w:r w:rsidRPr="00DC29D0">
              <w:rPr>
                <w:b/>
                <w:bCs/>
              </w:rPr>
              <w:t>Поняття точок розриву функції та їх класифікація. Основні теореми про неперервні на відрізку функції.</w:t>
            </w:r>
          </w:p>
          <w:p w14:paraId="0FE781DF" w14:textId="02829151" w:rsidR="00DC7984" w:rsidRPr="00DC29D0" w:rsidRDefault="00DC7984" w:rsidP="00077689">
            <w:pPr>
              <w:rPr>
                <w:b/>
                <w:bCs/>
              </w:rPr>
            </w:pPr>
            <w:r>
              <w:rPr>
                <w:b/>
                <w:bCs/>
              </w:rPr>
              <w:t>РСР Рівномірна неперервність</w:t>
            </w:r>
          </w:p>
          <w:p w14:paraId="2A59E93C" w14:textId="2C60FDA0" w:rsidR="009246EC" w:rsidRPr="00DC29D0" w:rsidRDefault="009246EC" w:rsidP="00077689">
            <w:pPr>
              <w:rPr>
                <w:b/>
                <w:bCs/>
                <w:sz w:val="22"/>
              </w:rPr>
            </w:pPr>
            <w:r w:rsidRPr="00DC29D0">
              <w:rPr>
                <w:b/>
                <w:bCs/>
                <w:i/>
                <w:sz w:val="22"/>
              </w:rPr>
              <w:t xml:space="preserve">Рекомендована література: </w:t>
            </w:r>
            <w:r w:rsidRPr="00DC29D0">
              <w:rPr>
                <w:b/>
                <w:bCs/>
                <w:sz w:val="22"/>
                <w:lang w:val="ru-RU"/>
              </w:rPr>
              <w:t>[</w:t>
            </w:r>
            <w:r w:rsidR="007E394C" w:rsidRPr="00DC29D0">
              <w:rPr>
                <w:b/>
                <w:bCs/>
                <w:sz w:val="22"/>
                <w:lang w:val="ru-RU"/>
              </w:rPr>
              <w:t>2</w:t>
            </w:r>
            <w:r w:rsidRPr="00DC29D0">
              <w:rPr>
                <w:b/>
                <w:bCs/>
                <w:sz w:val="22"/>
                <w:lang w:val="ru-RU"/>
              </w:rPr>
              <w:t>]</w:t>
            </w:r>
            <w:r w:rsidRPr="00DC29D0">
              <w:rPr>
                <w:b/>
                <w:bCs/>
                <w:sz w:val="22"/>
              </w:rPr>
              <w:t xml:space="preserve">, </w:t>
            </w:r>
            <w:r w:rsidR="007E394C" w:rsidRPr="00DC29D0">
              <w:rPr>
                <w:b/>
                <w:bCs/>
                <w:sz w:val="22"/>
              </w:rPr>
              <w:t>6.4.</w:t>
            </w:r>
            <w:r w:rsidR="00F62374">
              <w:rPr>
                <w:b/>
                <w:bCs/>
                <w:sz w:val="22"/>
              </w:rPr>
              <w:t xml:space="preserve"> , </w:t>
            </w:r>
            <w:r w:rsidR="00F62374" w:rsidRPr="00DC29D0">
              <w:rPr>
                <w:b/>
                <w:bCs/>
                <w:i/>
                <w:sz w:val="22"/>
              </w:rPr>
              <w:t xml:space="preserve"> </w:t>
            </w:r>
            <w:r w:rsidR="00FD2BC9">
              <w:rPr>
                <w:b/>
                <w:bCs/>
                <w:sz w:val="22"/>
                <w:lang w:val="ru-RU"/>
              </w:rPr>
              <w:t>стор. 191-196</w:t>
            </w:r>
          </w:p>
        </w:tc>
      </w:tr>
      <w:tr w:rsidR="009246EC" w:rsidRPr="00B66CC1" w14:paraId="2E1F18F3" w14:textId="77777777" w:rsidTr="008E62C3">
        <w:tc>
          <w:tcPr>
            <w:tcW w:w="959" w:type="dxa"/>
          </w:tcPr>
          <w:p w14:paraId="23D5A1DA" w14:textId="77777777" w:rsidR="009246EC" w:rsidRDefault="009246EC" w:rsidP="00077689">
            <w:pPr>
              <w:spacing w:line="360" w:lineRule="auto"/>
              <w:jc w:val="center"/>
              <w:rPr>
                <w:b/>
              </w:rPr>
            </w:pPr>
            <w:r>
              <w:rPr>
                <w:b/>
              </w:rPr>
              <w:t>6</w:t>
            </w:r>
          </w:p>
        </w:tc>
        <w:tc>
          <w:tcPr>
            <w:tcW w:w="8948" w:type="dxa"/>
          </w:tcPr>
          <w:p w14:paraId="55AEF452" w14:textId="1D905D93" w:rsidR="009246EC" w:rsidRDefault="009246EC" w:rsidP="00077689">
            <w:pPr>
              <w:jc w:val="both"/>
              <w:rPr>
                <w:b/>
                <w:bCs/>
              </w:rPr>
            </w:pPr>
            <w:r w:rsidRPr="00DC29D0">
              <w:rPr>
                <w:b/>
                <w:bCs/>
              </w:rPr>
              <w:t>Похідна функції. Означення похідної</w:t>
            </w:r>
            <w:r w:rsidR="00C50825">
              <w:rPr>
                <w:b/>
                <w:bCs/>
              </w:rPr>
              <w:t xml:space="preserve"> та </w:t>
            </w:r>
            <w:r w:rsidR="00F62374">
              <w:rPr>
                <w:b/>
                <w:bCs/>
              </w:rPr>
              <w:t xml:space="preserve"> диференціалу</w:t>
            </w:r>
            <w:r w:rsidR="00C50825">
              <w:rPr>
                <w:b/>
                <w:bCs/>
              </w:rPr>
              <w:t>,</w:t>
            </w:r>
            <w:r w:rsidR="00F62374">
              <w:rPr>
                <w:b/>
                <w:bCs/>
              </w:rPr>
              <w:t xml:space="preserve"> </w:t>
            </w:r>
            <w:r w:rsidRPr="00DC29D0">
              <w:rPr>
                <w:b/>
                <w:bCs/>
              </w:rPr>
              <w:t xml:space="preserve"> геометричний та фізичний зміст</w:t>
            </w:r>
            <w:r w:rsidR="00C50825">
              <w:rPr>
                <w:b/>
                <w:bCs/>
              </w:rPr>
              <w:t xml:space="preserve">. </w:t>
            </w:r>
            <w:r w:rsidRPr="00DC29D0">
              <w:rPr>
                <w:b/>
                <w:bCs/>
              </w:rPr>
              <w:t xml:space="preserve">Правила обчислення похідної. Похідні основних елементарних </w:t>
            </w:r>
            <w:r w:rsidRPr="00DC29D0">
              <w:rPr>
                <w:b/>
                <w:bCs/>
              </w:rPr>
              <w:lastRenderedPageBreak/>
              <w:t>функцій.</w:t>
            </w:r>
            <w:r w:rsidR="00DC0573">
              <w:rPr>
                <w:b/>
                <w:bCs/>
              </w:rPr>
              <w:t xml:space="preserve"> </w:t>
            </w:r>
            <w:r w:rsidR="00DC0573" w:rsidRPr="00DC29D0">
              <w:rPr>
                <w:b/>
                <w:bCs/>
              </w:rPr>
              <w:t>Похідна складної та оберненої функції. Логарифмічне диференціювання. Диференціювання функцій, заданих неявно та параметрично.</w:t>
            </w:r>
          </w:p>
          <w:p w14:paraId="4E131955" w14:textId="61C79762" w:rsidR="00C50825" w:rsidRPr="00DC29D0" w:rsidRDefault="00C50825" w:rsidP="00077689">
            <w:pPr>
              <w:jc w:val="both"/>
              <w:rPr>
                <w:b/>
                <w:bCs/>
              </w:rPr>
            </w:pPr>
            <w:r>
              <w:rPr>
                <w:b/>
                <w:bCs/>
              </w:rPr>
              <w:t xml:space="preserve">РСР </w:t>
            </w:r>
            <w:r w:rsidR="00DC7984" w:rsidRPr="00DC29D0">
              <w:rPr>
                <w:b/>
                <w:bCs/>
              </w:rPr>
              <w:t>Задачі, що приводять до поняття похідної</w:t>
            </w:r>
            <w:r w:rsidR="00DC0573">
              <w:rPr>
                <w:b/>
                <w:bCs/>
              </w:rPr>
              <w:t>. Рівняння дотичної, нормалі до графіка функцій</w:t>
            </w:r>
          </w:p>
          <w:p w14:paraId="33DFDC9C" w14:textId="63C95525" w:rsidR="009246EC" w:rsidRPr="00DC29D0" w:rsidRDefault="009246EC" w:rsidP="00077689">
            <w:pPr>
              <w:jc w:val="both"/>
              <w:rPr>
                <w:b/>
                <w:bCs/>
              </w:rPr>
            </w:pPr>
            <w:r w:rsidRPr="00DC29D0">
              <w:rPr>
                <w:b/>
                <w:bCs/>
                <w:i/>
                <w:sz w:val="22"/>
              </w:rPr>
              <w:t xml:space="preserve">Рекомендована література: </w:t>
            </w:r>
            <w:r w:rsidRPr="00DC29D0">
              <w:rPr>
                <w:b/>
                <w:bCs/>
                <w:sz w:val="22"/>
              </w:rPr>
              <w:t>[</w:t>
            </w:r>
            <w:r w:rsidR="007E394C" w:rsidRPr="00DC29D0">
              <w:rPr>
                <w:b/>
                <w:bCs/>
                <w:sz w:val="22"/>
              </w:rPr>
              <w:t>2</w:t>
            </w:r>
            <w:r w:rsidRPr="00DC29D0">
              <w:rPr>
                <w:b/>
                <w:bCs/>
                <w:sz w:val="22"/>
              </w:rPr>
              <w:t xml:space="preserve">], </w:t>
            </w:r>
            <w:r w:rsidR="007E394C" w:rsidRPr="00DC29D0">
              <w:rPr>
                <w:b/>
                <w:bCs/>
                <w:sz w:val="22"/>
              </w:rPr>
              <w:t>7.1.</w:t>
            </w:r>
            <w:r w:rsidR="00FD2BC9">
              <w:rPr>
                <w:b/>
                <w:bCs/>
                <w:sz w:val="22"/>
              </w:rPr>
              <w:t>17.1.4 стор. 275-281</w:t>
            </w:r>
          </w:p>
        </w:tc>
      </w:tr>
      <w:tr w:rsidR="009246EC" w:rsidRPr="00B66CC1" w14:paraId="2D43754C" w14:textId="77777777" w:rsidTr="008E62C3">
        <w:tc>
          <w:tcPr>
            <w:tcW w:w="959" w:type="dxa"/>
          </w:tcPr>
          <w:p w14:paraId="30378238" w14:textId="61F96CF7" w:rsidR="009246EC" w:rsidRDefault="00DC0573" w:rsidP="00077689">
            <w:pPr>
              <w:spacing w:line="360" w:lineRule="auto"/>
              <w:jc w:val="center"/>
              <w:rPr>
                <w:b/>
              </w:rPr>
            </w:pPr>
            <w:r>
              <w:rPr>
                <w:b/>
              </w:rPr>
              <w:lastRenderedPageBreak/>
              <w:t>7</w:t>
            </w:r>
          </w:p>
        </w:tc>
        <w:tc>
          <w:tcPr>
            <w:tcW w:w="8948" w:type="dxa"/>
          </w:tcPr>
          <w:p w14:paraId="5C8B5F28" w14:textId="7AAE3464" w:rsidR="009246EC" w:rsidRDefault="009246EC" w:rsidP="00077689">
            <w:pPr>
              <w:jc w:val="both"/>
              <w:rPr>
                <w:b/>
                <w:bCs/>
              </w:rPr>
            </w:pPr>
            <w:r w:rsidRPr="00DC29D0">
              <w:rPr>
                <w:b/>
                <w:bCs/>
              </w:rPr>
              <w:t>Похідні та диференціали вищих порядків. Поняття диференціала функції та його геометричний зміст. Означення похідних і диференціалів вищих порядків та їх властивості. Формула Лейбніца.</w:t>
            </w:r>
          </w:p>
          <w:p w14:paraId="0CB618A4" w14:textId="081CC7A8" w:rsidR="00DC0573" w:rsidRPr="00DC29D0" w:rsidRDefault="00DC0573" w:rsidP="00077689">
            <w:pPr>
              <w:jc w:val="both"/>
              <w:rPr>
                <w:b/>
                <w:bCs/>
              </w:rPr>
            </w:pPr>
            <w:r>
              <w:rPr>
                <w:b/>
                <w:bCs/>
              </w:rPr>
              <w:t xml:space="preserve">РСР </w:t>
            </w:r>
            <w:r w:rsidRPr="00DC29D0">
              <w:rPr>
                <w:b/>
                <w:bCs/>
              </w:rPr>
              <w:t>Властивості диференціала і використання в наближених обчисленнях.</w:t>
            </w:r>
          </w:p>
          <w:p w14:paraId="69CE5FF0" w14:textId="27746FCE" w:rsidR="009246EC" w:rsidRPr="00DC29D0" w:rsidRDefault="009246EC" w:rsidP="00077689">
            <w:pPr>
              <w:jc w:val="both"/>
              <w:rPr>
                <w:b/>
                <w:bCs/>
              </w:rPr>
            </w:pPr>
            <w:r w:rsidRPr="00DC29D0">
              <w:rPr>
                <w:b/>
                <w:bCs/>
                <w:i/>
                <w:sz w:val="22"/>
              </w:rPr>
              <w:t xml:space="preserve">Рекомендована література: </w:t>
            </w:r>
            <w:r w:rsidRPr="00DC29D0">
              <w:rPr>
                <w:b/>
                <w:bCs/>
                <w:sz w:val="22"/>
                <w:lang w:val="ru-RU"/>
              </w:rPr>
              <w:t>[</w:t>
            </w:r>
            <w:r w:rsidR="007E394C" w:rsidRPr="00DC29D0">
              <w:rPr>
                <w:b/>
                <w:bCs/>
                <w:sz w:val="22"/>
                <w:lang w:val="ru-RU"/>
              </w:rPr>
              <w:t>2</w:t>
            </w:r>
            <w:r w:rsidRPr="00DC29D0">
              <w:rPr>
                <w:b/>
                <w:bCs/>
                <w:sz w:val="22"/>
                <w:lang w:val="ru-RU"/>
              </w:rPr>
              <w:t>]</w:t>
            </w:r>
            <w:r w:rsidRPr="00DC29D0">
              <w:rPr>
                <w:b/>
                <w:bCs/>
                <w:sz w:val="22"/>
              </w:rPr>
              <w:t xml:space="preserve">, </w:t>
            </w:r>
            <w:r w:rsidR="007E394C" w:rsidRPr="00DC29D0">
              <w:rPr>
                <w:b/>
                <w:bCs/>
                <w:sz w:val="22"/>
              </w:rPr>
              <w:t>7.</w:t>
            </w:r>
            <w:r w:rsidR="00FD2BC9">
              <w:rPr>
                <w:b/>
                <w:bCs/>
                <w:sz w:val="22"/>
              </w:rPr>
              <w:t>1.5-7.1.6</w:t>
            </w:r>
            <w:r w:rsidR="007E394C" w:rsidRPr="00DC29D0">
              <w:rPr>
                <w:b/>
                <w:bCs/>
                <w:sz w:val="22"/>
              </w:rPr>
              <w:t>.</w:t>
            </w:r>
            <w:r w:rsidR="00FD2BC9">
              <w:rPr>
                <w:b/>
                <w:bCs/>
                <w:sz w:val="22"/>
              </w:rPr>
              <w:t>, 7.2.1, 7.2.3 стор.284-293</w:t>
            </w:r>
          </w:p>
        </w:tc>
      </w:tr>
      <w:tr w:rsidR="009246EC" w:rsidRPr="00B66CC1" w14:paraId="5670413F" w14:textId="77777777" w:rsidTr="008E62C3">
        <w:trPr>
          <w:trHeight w:val="1657"/>
        </w:trPr>
        <w:tc>
          <w:tcPr>
            <w:tcW w:w="959" w:type="dxa"/>
          </w:tcPr>
          <w:p w14:paraId="0FF7A8CC" w14:textId="306ECBD4" w:rsidR="009246EC" w:rsidRDefault="00DC0573" w:rsidP="00077689">
            <w:pPr>
              <w:spacing w:line="360" w:lineRule="auto"/>
              <w:jc w:val="center"/>
              <w:rPr>
                <w:b/>
              </w:rPr>
            </w:pPr>
            <w:r>
              <w:rPr>
                <w:b/>
              </w:rPr>
              <w:t>8</w:t>
            </w:r>
          </w:p>
        </w:tc>
        <w:tc>
          <w:tcPr>
            <w:tcW w:w="8948" w:type="dxa"/>
          </w:tcPr>
          <w:p w14:paraId="2B1358D3" w14:textId="395134B8" w:rsidR="009246EC" w:rsidRDefault="009246EC" w:rsidP="00077689">
            <w:pPr>
              <w:jc w:val="both"/>
              <w:rPr>
                <w:b/>
                <w:bCs/>
              </w:rPr>
            </w:pPr>
            <w:r w:rsidRPr="00DC29D0">
              <w:rPr>
                <w:b/>
                <w:bCs/>
              </w:rPr>
              <w:t>Основні теореми диференціального числення. Теореми Ферма, Ролля, Лаґранжа, Коші. Правило Бернуллі</w:t>
            </w:r>
            <w:r w:rsidR="001470F7">
              <w:rPr>
                <w:b/>
                <w:bCs/>
              </w:rPr>
              <w:t>-</w:t>
            </w:r>
            <w:r w:rsidRPr="00DC29D0">
              <w:rPr>
                <w:b/>
                <w:bCs/>
              </w:rPr>
              <w:t>Лопіталя та його використання для розкриття основних типів невизначеностей.</w:t>
            </w:r>
          </w:p>
          <w:p w14:paraId="5DF3576C" w14:textId="0A6F256F" w:rsidR="00DC0573" w:rsidRPr="00DC29D0" w:rsidRDefault="00DC0573" w:rsidP="00077689">
            <w:pPr>
              <w:jc w:val="both"/>
              <w:rPr>
                <w:b/>
                <w:bCs/>
              </w:rPr>
            </w:pPr>
            <w:r>
              <w:rPr>
                <w:b/>
                <w:bCs/>
              </w:rPr>
              <w:t>РСР Доведення теорем Ролля і Лагранжа</w:t>
            </w:r>
          </w:p>
          <w:p w14:paraId="204371C4" w14:textId="04A75D0D" w:rsidR="009246EC" w:rsidRPr="00DC29D0" w:rsidRDefault="009246EC" w:rsidP="00077689">
            <w:pPr>
              <w:jc w:val="both"/>
              <w:rPr>
                <w:b/>
                <w:bCs/>
              </w:rPr>
            </w:pPr>
            <w:r w:rsidRPr="00DC29D0">
              <w:rPr>
                <w:b/>
                <w:bCs/>
                <w:i/>
                <w:sz w:val="22"/>
              </w:rPr>
              <w:t xml:space="preserve">Рекомендована література: </w:t>
            </w:r>
            <w:r w:rsidRPr="00DC29D0">
              <w:rPr>
                <w:b/>
                <w:bCs/>
                <w:sz w:val="22"/>
                <w:lang w:val="ru-RU"/>
              </w:rPr>
              <w:t>[</w:t>
            </w:r>
            <w:r w:rsidR="007E394C" w:rsidRPr="00DC29D0">
              <w:rPr>
                <w:b/>
                <w:bCs/>
                <w:sz w:val="22"/>
                <w:lang w:val="ru-RU"/>
              </w:rPr>
              <w:t>2</w:t>
            </w:r>
            <w:r w:rsidRPr="00DC29D0">
              <w:rPr>
                <w:b/>
                <w:bCs/>
                <w:sz w:val="22"/>
                <w:lang w:val="ru-RU"/>
              </w:rPr>
              <w:t>]</w:t>
            </w:r>
            <w:r w:rsidRPr="00DC29D0">
              <w:rPr>
                <w:b/>
                <w:bCs/>
                <w:sz w:val="22"/>
              </w:rPr>
              <w:t xml:space="preserve">, </w:t>
            </w:r>
            <w:r w:rsidR="007E394C" w:rsidRPr="00DC29D0">
              <w:rPr>
                <w:b/>
                <w:bCs/>
                <w:sz w:val="22"/>
              </w:rPr>
              <w:t>7.3.</w:t>
            </w:r>
            <w:r w:rsidR="00FD2BC9">
              <w:rPr>
                <w:b/>
                <w:bCs/>
                <w:sz w:val="22"/>
              </w:rPr>
              <w:t xml:space="preserve"> стор. 294-297</w:t>
            </w:r>
          </w:p>
        </w:tc>
      </w:tr>
      <w:tr w:rsidR="009246EC" w:rsidRPr="00B66CC1" w14:paraId="1D59A649" w14:textId="77777777" w:rsidTr="008E62C3">
        <w:tc>
          <w:tcPr>
            <w:tcW w:w="959" w:type="dxa"/>
          </w:tcPr>
          <w:p w14:paraId="23A6272E" w14:textId="0D7707C2" w:rsidR="009246EC" w:rsidRDefault="00DC0573" w:rsidP="00077689">
            <w:pPr>
              <w:spacing w:line="360" w:lineRule="auto"/>
              <w:jc w:val="center"/>
              <w:rPr>
                <w:b/>
              </w:rPr>
            </w:pPr>
            <w:r>
              <w:rPr>
                <w:b/>
              </w:rPr>
              <w:t>9</w:t>
            </w:r>
          </w:p>
        </w:tc>
        <w:tc>
          <w:tcPr>
            <w:tcW w:w="8948" w:type="dxa"/>
          </w:tcPr>
          <w:p w14:paraId="58D7F592" w14:textId="054574DC" w:rsidR="00C50825" w:rsidRDefault="009246EC" w:rsidP="00C50825">
            <w:pPr>
              <w:jc w:val="both"/>
              <w:rPr>
                <w:b/>
                <w:bCs/>
              </w:rPr>
            </w:pPr>
            <w:r w:rsidRPr="00DC29D0">
              <w:rPr>
                <w:b/>
                <w:bCs/>
              </w:rPr>
              <w:t xml:space="preserve">Дослідження функції за допомогою першої </w:t>
            </w:r>
            <w:r w:rsidR="00DC0573">
              <w:rPr>
                <w:b/>
                <w:bCs/>
              </w:rPr>
              <w:t xml:space="preserve">та другої </w:t>
            </w:r>
            <w:r w:rsidRPr="00DC29D0">
              <w:rPr>
                <w:b/>
                <w:bCs/>
              </w:rPr>
              <w:t xml:space="preserve">похідної. </w:t>
            </w:r>
            <w:r w:rsidR="00DC0573">
              <w:rPr>
                <w:b/>
                <w:bCs/>
              </w:rPr>
              <w:t>Монотонність, екстремум, опуклість та точки перегину.</w:t>
            </w:r>
            <w:r w:rsidR="00DC0573" w:rsidRPr="00DC29D0">
              <w:rPr>
                <w:b/>
                <w:bCs/>
              </w:rPr>
              <w:t xml:space="preserve"> Загальна схема дослідження функції і побудова графіка</w:t>
            </w:r>
            <w:r w:rsidR="00DC0573">
              <w:rPr>
                <w:b/>
                <w:bCs/>
              </w:rPr>
              <w:t xml:space="preserve"> функції</w:t>
            </w:r>
            <w:r w:rsidR="00DC0573" w:rsidRPr="00DC29D0">
              <w:rPr>
                <w:b/>
                <w:bCs/>
              </w:rPr>
              <w:t>.</w:t>
            </w:r>
          </w:p>
          <w:p w14:paraId="5849D1AA" w14:textId="548774C2" w:rsidR="00DC0573" w:rsidRDefault="00DC0573" w:rsidP="00C50825">
            <w:pPr>
              <w:jc w:val="both"/>
              <w:rPr>
                <w:b/>
                <w:bCs/>
              </w:rPr>
            </w:pPr>
            <w:r>
              <w:rPr>
                <w:b/>
                <w:bCs/>
              </w:rPr>
              <w:t xml:space="preserve">РСР </w:t>
            </w:r>
            <w:r w:rsidRPr="00DC29D0">
              <w:rPr>
                <w:b/>
                <w:bCs/>
              </w:rPr>
              <w:t>Асимптоти графіка функції та методи їх знаходження</w:t>
            </w:r>
          </w:p>
          <w:p w14:paraId="1B58163B" w14:textId="5C0D7F3F" w:rsidR="009246EC" w:rsidRPr="00DC29D0" w:rsidRDefault="009246EC" w:rsidP="00C50825">
            <w:pPr>
              <w:jc w:val="both"/>
              <w:rPr>
                <w:b/>
                <w:bCs/>
              </w:rPr>
            </w:pPr>
            <w:r w:rsidRPr="00DC29D0">
              <w:rPr>
                <w:b/>
                <w:bCs/>
                <w:i/>
                <w:sz w:val="22"/>
              </w:rPr>
              <w:t xml:space="preserve">Рекомендована література: </w:t>
            </w:r>
            <w:r w:rsidRPr="00DC29D0">
              <w:rPr>
                <w:b/>
                <w:bCs/>
                <w:sz w:val="22"/>
                <w:lang w:val="ru-RU"/>
              </w:rPr>
              <w:t>[</w:t>
            </w:r>
            <w:r w:rsidR="007E394C" w:rsidRPr="00DC29D0">
              <w:rPr>
                <w:b/>
                <w:bCs/>
                <w:sz w:val="22"/>
                <w:lang w:val="ru-RU"/>
              </w:rPr>
              <w:t>2</w:t>
            </w:r>
            <w:r w:rsidRPr="00DC29D0">
              <w:rPr>
                <w:b/>
                <w:bCs/>
                <w:sz w:val="22"/>
                <w:lang w:val="ru-RU"/>
              </w:rPr>
              <w:t>]</w:t>
            </w:r>
            <w:r w:rsidRPr="00DC29D0">
              <w:rPr>
                <w:b/>
                <w:bCs/>
                <w:sz w:val="22"/>
              </w:rPr>
              <w:t xml:space="preserve">, </w:t>
            </w:r>
            <w:r w:rsidR="007E394C" w:rsidRPr="00DC29D0">
              <w:rPr>
                <w:b/>
                <w:bCs/>
                <w:sz w:val="22"/>
              </w:rPr>
              <w:t>7.5.</w:t>
            </w:r>
            <w:r w:rsidR="00FD2BC9">
              <w:rPr>
                <w:b/>
                <w:bCs/>
                <w:sz w:val="22"/>
              </w:rPr>
              <w:t xml:space="preserve"> стор. 305-314</w:t>
            </w:r>
          </w:p>
        </w:tc>
      </w:tr>
      <w:tr w:rsidR="009246EC" w:rsidRPr="00B66CC1" w14:paraId="0D1F57B6" w14:textId="77777777" w:rsidTr="008E62C3">
        <w:tc>
          <w:tcPr>
            <w:tcW w:w="959" w:type="dxa"/>
          </w:tcPr>
          <w:p w14:paraId="5DBF4409" w14:textId="36B77F72" w:rsidR="009246EC" w:rsidRDefault="009246EC" w:rsidP="00077689">
            <w:pPr>
              <w:spacing w:line="360" w:lineRule="auto"/>
              <w:jc w:val="center"/>
              <w:rPr>
                <w:b/>
              </w:rPr>
            </w:pPr>
            <w:r>
              <w:rPr>
                <w:b/>
              </w:rPr>
              <w:t>1</w:t>
            </w:r>
            <w:r w:rsidR="00DC0573">
              <w:rPr>
                <w:b/>
              </w:rPr>
              <w:t>0</w:t>
            </w:r>
          </w:p>
        </w:tc>
        <w:tc>
          <w:tcPr>
            <w:tcW w:w="8948" w:type="dxa"/>
          </w:tcPr>
          <w:p w14:paraId="0DA1F38D" w14:textId="6FF4CEE8" w:rsidR="009246EC" w:rsidRDefault="009246EC" w:rsidP="00077689">
            <w:pPr>
              <w:jc w:val="both"/>
              <w:rPr>
                <w:b/>
                <w:bCs/>
              </w:rPr>
            </w:pPr>
            <w:r w:rsidRPr="00DC29D0">
              <w:rPr>
                <w:b/>
                <w:bCs/>
              </w:rPr>
              <w:t>Первісна та невизначений інтеграл. Поняття первісної та її властивості, приклади. Означення невизначеного інтеграла та його властивості. Таблиця основних формул інтегрування.</w:t>
            </w:r>
          </w:p>
          <w:p w14:paraId="1DB29790" w14:textId="6966E48E" w:rsidR="00C50825" w:rsidRPr="00DC29D0" w:rsidRDefault="00C50825" w:rsidP="00077689">
            <w:pPr>
              <w:jc w:val="both"/>
              <w:rPr>
                <w:b/>
                <w:bCs/>
              </w:rPr>
            </w:pPr>
            <w:r>
              <w:rPr>
                <w:b/>
                <w:bCs/>
              </w:rPr>
              <w:t xml:space="preserve">РСР </w:t>
            </w:r>
            <w:r w:rsidR="001470F7">
              <w:rPr>
                <w:b/>
                <w:bCs/>
              </w:rPr>
              <w:t>В</w:t>
            </w:r>
            <w:r>
              <w:rPr>
                <w:b/>
                <w:bCs/>
              </w:rPr>
              <w:t>ведення фу</w:t>
            </w:r>
            <w:r w:rsidR="001470F7">
              <w:rPr>
                <w:b/>
                <w:bCs/>
              </w:rPr>
              <w:t>н</w:t>
            </w:r>
            <w:r>
              <w:rPr>
                <w:b/>
                <w:bCs/>
              </w:rPr>
              <w:t>кції під знак диференціала</w:t>
            </w:r>
          </w:p>
          <w:p w14:paraId="19091961" w14:textId="267D2620" w:rsidR="009246EC" w:rsidRPr="00DC29D0" w:rsidRDefault="009246EC" w:rsidP="00077689">
            <w:pPr>
              <w:rPr>
                <w:b/>
                <w:bCs/>
              </w:rPr>
            </w:pPr>
            <w:r w:rsidRPr="00DC29D0">
              <w:rPr>
                <w:b/>
                <w:bCs/>
                <w:i/>
                <w:sz w:val="22"/>
              </w:rPr>
              <w:t xml:space="preserve">Рекомендована література: </w:t>
            </w:r>
            <w:r w:rsidRPr="00DC29D0">
              <w:rPr>
                <w:b/>
                <w:bCs/>
                <w:sz w:val="22"/>
                <w:lang w:val="ru-RU"/>
              </w:rPr>
              <w:t>[</w:t>
            </w:r>
            <w:r w:rsidR="005728A6" w:rsidRPr="00DC29D0">
              <w:rPr>
                <w:b/>
                <w:bCs/>
                <w:sz w:val="22"/>
                <w:lang w:val="ru-RU"/>
              </w:rPr>
              <w:t>3</w:t>
            </w:r>
            <w:r w:rsidRPr="00DC29D0">
              <w:rPr>
                <w:b/>
                <w:bCs/>
                <w:sz w:val="22"/>
                <w:lang w:val="ru-RU"/>
              </w:rPr>
              <w:t>]</w:t>
            </w:r>
            <w:r w:rsidRPr="00DC29D0">
              <w:rPr>
                <w:b/>
                <w:bCs/>
                <w:sz w:val="22"/>
              </w:rPr>
              <w:t xml:space="preserve">, </w:t>
            </w:r>
            <w:r w:rsidR="005728A6" w:rsidRPr="00DC29D0">
              <w:rPr>
                <w:b/>
                <w:bCs/>
                <w:sz w:val="22"/>
              </w:rPr>
              <w:t>9.1.</w:t>
            </w:r>
            <w:r w:rsidR="00C50825">
              <w:rPr>
                <w:b/>
                <w:bCs/>
                <w:sz w:val="22"/>
              </w:rPr>
              <w:t xml:space="preserve"> </w:t>
            </w:r>
            <w:r w:rsidR="00FD2BC9">
              <w:rPr>
                <w:b/>
                <w:bCs/>
                <w:sz w:val="22"/>
              </w:rPr>
              <w:t>стор. 17-20</w:t>
            </w:r>
          </w:p>
        </w:tc>
      </w:tr>
      <w:tr w:rsidR="009246EC" w:rsidRPr="00B66CC1" w14:paraId="3D69F39F" w14:textId="77777777" w:rsidTr="008E62C3">
        <w:tc>
          <w:tcPr>
            <w:tcW w:w="959" w:type="dxa"/>
          </w:tcPr>
          <w:p w14:paraId="0674A0CF" w14:textId="14940CD1" w:rsidR="009246EC" w:rsidRDefault="009246EC" w:rsidP="00077689">
            <w:pPr>
              <w:spacing w:line="360" w:lineRule="auto"/>
              <w:jc w:val="center"/>
              <w:rPr>
                <w:b/>
              </w:rPr>
            </w:pPr>
            <w:r>
              <w:rPr>
                <w:b/>
              </w:rPr>
              <w:t>1</w:t>
            </w:r>
            <w:r w:rsidR="00DC0573">
              <w:rPr>
                <w:b/>
              </w:rPr>
              <w:t>1</w:t>
            </w:r>
          </w:p>
        </w:tc>
        <w:tc>
          <w:tcPr>
            <w:tcW w:w="8948" w:type="dxa"/>
          </w:tcPr>
          <w:p w14:paraId="4349E7D0" w14:textId="726AA67D" w:rsidR="009246EC" w:rsidRDefault="009246EC" w:rsidP="00077689">
            <w:pPr>
              <w:jc w:val="both"/>
              <w:rPr>
                <w:b/>
                <w:bCs/>
              </w:rPr>
            </w:pPr>
            <w:r w:rsidRPr="00DC29D0">
              <w:rPr>
                <w:b/>
                <w:bCs/>
              </w:rPr>
              <w:t>Основні методи інтегрування.  Інтегрування частинами. Інтегрування за допомогою заміни змінної.</w:t>
            </w:r>
            <w:r w:rsidR="001470F7">
              <w:rPr>
                <w:b/>
                <w:bCs/>
              </w:rPr>
              <w:t xml:space="preserve"> Приклади</w:t>
            </w:r>
          </w:p>
          <w:p w14:paraId="0081EF51" w14:textId="44BC240D" w:rsidR="001470F7" w:rsidRPr="00DC29D0" w:rsidRDefault="001470F7" w:rsidP="00077689">
            <w:pPr>
              <w:jc w:val="both"/>
              <w:rPr>
                <w:b/>
                <w:bCs/>
              </w:rPr>
            </w:pPr>
            <w:r>
              <w:rPr>
                <w:b/>
                <w:bCs/>
              </w:rPr>
              <w:t xml:space="preserve">РСР Інтегрування </w:t>
            </w:r>
            <w:r w:rsidR="00B234BD">
              <w:rPr>
                <w:b/>
                <w:bCs/>
              </w:rPr>
              <w:t>табличних інтегралів (повторення шкільного курсу)</w:t>
            </w:r>
          </w:p>
          <w:p w14:paraId="054EDC66" w14:textId="4823CA7A" w:rsidR="009246EC" w:rsidRPr="00DC29D0" w:rsidRDefault="009246EC" w:rsidP="00077689">
            <w:pPr>
              <w:jc w:val="both"/>
              <w:rPr>
                <w:b/>
                <w:bCs/>
              </w:rPr>
            </w:pPr>
            <w:r w:rsidRPr="00DC29D0">
              <w:rPr>
                <w:b/>
                <w:bCs/>
                <w:i/>
                <w:sz w:val="22"/>
              </w:rPr>
              <w:t xml:space="preserve">Рекомендована література: </w:t>
            </w:r>
            <w:r w:rsidRPr="00DC29D0">
              <w:rPr>
                <w:b/>
                <w:bCs/>
                <w:sz w:val="22"/>
                <w:lang w:val="ru-RU"/>
              </w:rPr>
              <w:t>[</w:t>
            </w:r>
            <w:r w:rsidR="005728A6" w:rsidRPr="00DC29D0">
              <w:rPr>
                <w:b/>
                <w:bCs/>
                <w:sz w:val="22"/>
                <w:lang w:val="ru-RU"/>
              </w:rPr>
              <w:t>3</w:t>
            </w:r>
            <w:r w:rsidRPr="00DC29D0">
              <w:rPr>
                <w:b/>
                <w:bCs/>
                <w:sz w:val="22"/>
                <w:lang w:val="ru-RU"/>
              </w:rPr>
              <w:t>]</w:t>
            </w:r>
            <w:r w:rsidRPr="00DC29D0">
              <w:rPr>
                <w:b/>
                <w:bCs/>
                <w:sz w:val="22"/>
              </w:rPr>
              <w:t xml:space="preserve">, </w:t>
            </w:r>
            <w:r w:rsidR="005728A6" w:rsidRPr="00DC29D0">
              <w:rPr>
                <w:b/>
                <w:bCs/>
                <w:sz w:val="22"/>
              </w:rPr>
              <w:t>9.2.</w:t>
            </w:r>
            <w:r w:rsidR="00FD2BC9">
              <w:rPr>
                <w:b/>
                <w:bCs/>
                <w:sz w:val="22"/>
              </w:rPr>
              <w:t xml:space="preserve"> стор. 22-28</w:t>
            </w:r>
          </w:p>
        </w:tc>
      </w:tr>
      <w:tr w:rsidR="009246EC" w:rsidRPr="00B66CC1" w14:paraId="4A566057" w14:textId="77777777" w:rsidTr="008E62C3">
        <w:tc>
          <w:tcPr>
            <w:tcW w:w="959" w:type="dxa"/>
          </w:tcPr>
          <w:p w14:paraId="24B3E7F1" w14:textId="10BABD4C" w:rsidR="009246EC" w:rsidRDefault="009246EC" w:rsidP="00077689">
            <w:pPr>
              <w:spacing w:line="360" w:lineRule="auto"/>
              <w:jc w:val="center"/>
              <w:rPr>
                <w:b/>
              </w:rPr>
            </w:pPr>
            <w:r>
              <w:rPr>
                <w:b/>
              </w:rPr>
              <w:t>1</w:t>
            </w:r>
            <w:r w:rsidR="008E62C3">
              <w:rPr>
                <w:b/>
              </w:rPr>
              <w:t>2</w:t>
            </w:r>
          </w:p>
        </w:tc>
        <w:tc>
          <w:tcPr>
            <w:tcW w:w="8948" w:type="dxa"/>
          </w:tcPr>
          <w:p w14:paraId="627A82D6" w14:textId="2845B57B" w:rsidR="00DC0573" w:rsidRDefault="008E62C3" w:rsidP="00077689">
            <w:pPr>
              <w:jc w:val="both"/>
              <w:rPr>
                <w:b/>
                <w:bCs/>
              </w:rPr>
            </w:pPr>
            <w:r w:rsidRPr="00DC29D0">
              <w:rPr>
                <w:b/>
                <w:bCs/>
              </w:rPr>
              <w:t>Інтегрування дробово-раціональних функцій</w:t>
            </w:r>
            <w:r>
              <w:rPr>
                <w:b/>
                <w:bCs/>
              </w:rPr>
              <w:t>.</w:t>
            </w:r>
            <w:r w:rsidRPr="00DC29D0">
              <w:rPr>
                <w:b/>
                <w:bCs/>
              </w:rPr>
              <w:t xml:space="preserve"> Дробов</w:t>
            </w:r>
            <w:r>
              <w:rPr>
                <w:b/>
                <w:bCs/>
              </w:rPr>
              <w:t>о</w:t>
            </w:r>
            <w:r w:rsidR="009246EC" w:rsidRPr="00DC29D0">
              <w:rPr>
                <w:b/>
                <w:bCs/>
              </w:rPr>
              <w:t xml:space="preserve">-раціональні функції та їх розклад в суму </w:t>
            </w:r>
            <w:r w:rsidR="000F5DFA">
              <w:rPr>
                <w:b/>
                <w:bCs/>
              </w:rPr>
              <w:t>простих</w:t>
            </w:r>
            <w:r w:rsidR="009246EC" w:rsidRPr="00DC29D0">
              <w:rPr>
                <w:b/>
                <w:bCs/>
              </w:rPr>
              <w:t xml:space="preserve"> дробів. Теорема про розклад правильної дробово-раціональної функції </w:t>
            </w:r>
            <w:r w:rsidR="00C50825">
              <w:rPr>
                <w:b/>
                <w:bCs/>
              </w:rPr>
              <w:t xml:space="preserve">на прості дроби </w:t>
            </w:r>
            <w:r w:rsidR="009246EC" w:rsidRPr="00DC29D0">
              <w:rPr>
                <w:b/>
                <w:bCs/>
              </w:rPr>
              <w:t>(без доведення), приклади.</w:t>
            </w:r>
          </w:p>
          <w:p w14:paraId="24D5BF7A" w14:textId="6C4CE564" w:rsidR="009246EC" w:rsidRPr="00DC29D0" w:rsidRDefault="00DC0573" w:rsidP="00077689">
            <w:pPr>
              <w:jc w:val="both"/>
              <w:rPr>
                <w:b/>
                <w:bCs/>
              </w:rPr>
            </w:pPr>
            <w:r>
              <w:rPr>
                <w:b/>
                <w:bCs/>
              </w:rPr>
              <w:t xml:space="preserve">РСР </w:t>
            </w:r>
            <w:r w:rsidR="00C50825" w:rsidRPr="00DC29D0">
              <w:rPr>
                <w:b/>
                <w:bCs/>
              </w:rPr>
              <w:t xml:space="preserve"> </w:t>
            </w:r>
            <w:r w:rsidRPr="00DC29D0">
              <w:rPr>
                <w:b/>
                <w:bCs/>
              </w:rPr>
              <w:t>Теорія многочленів: теорема Безу, основна теорема алгебри (без доведення), розклад многочленів на лінійні та квадратичні множники</w:t>
            </w:r>
          </w:p>
          <w:p w14:paraId="371F6444" w14:textId="609B6B3B" w:rsidR="009246EC" w:rsidRPr="00DC29D0" w:rsidRDefault="009246EC" w:rsidP="00077689">
            <w:pPr>
              <w:jc w:val="both"/>
              <w:rPr>
                <w:b/>
                <w:bCs/>
              </w:rPr>
            </w:pPr>
            <w:r w:rsidRPr="00DC29D0">
              <w:rPr>
                <w:b/>
                <w:bCs/>
                <w:i/>
                <w:sz w:val="22"/>
              </w:rPr>
              <w:t xml:space="preserve">Рекомендована література: </w:t>
            </w:r>
            <w:r w:rsidRPr="00DC29D0">
              <w:rPr>
                <w:b/>
                <w:bCs/>
                <w:sz w:val="22"/>
                <w:lang w:val="ru-RU"/>
              </w:rPr>
              <w:t>[</w:t>
            </w:r>
            <w:r w:rsidR="005728A6" w:rsidRPr="00DC29D0">
              <w:rPr>
                <w:b/>
                <w:bCs/>
                <w:sz w:val="22"/>
                <w:lang w:val="ru-RU"/>
              </w:rPr>
              <w:t>3</w:t>
            </w:r>
            <w:r w:rsidRPr="00DC29D0">
              <w:rPr>
                <w:b/>
                <w:bCs/>
                <w:sz w:val="22"/>
                <w:lang w:val="ru-RU"/>
              </w:rPr>
              <w:t>]</w:t>
            </w:r>
            <w:r w:rsidRPr="00DC29D0">
              <w:rPr>
                <w:b/>
                <w:bCs/>
                <w:sz w:val="22"/>
              </w:rPr>
              <w:t xml:space="preserve">, </w:t>
            </w:r>
            <w:r w:rsidR="005728A6" w:rsidRPr="00DC29D0">
              <w:rPr>
                <w:b/>
                <w:bCs/>
                <w:sz w:val="22"/>
              </w:rPr>
              <w:t>9.3.</w:t>
            </w:r>
            <w:r w:rsidR="00FD2BC9">
              <w:rPr>
                <w:b/>
                <w:bCs/>
                <w:sz w:val="22"/>
              </w:rPr>
              <w:t xml:space="preserve"> стор. 29-34</w:t>
            </w:r>
          </w:p>
        </w:tc>
      </w:tr>
      <w:tr w:rsidR="009246EC" w:rsidRPr="00B66CC1" w14:paraId="4ED87BE7" w14:textId="77777777" w:rsidTr="008E62C3">
        <w:tc>
          <w:tcPr>
            <w:tcW w:w="959" w:type="dxa"/>
          </w:tcPr>
          <w:p w14:paraId="6EBAC910" w14:textId="48BE204F" w:rsidR="009246EC" w:rsidRDefault="009246EC" w:rsidP="00077689">
            <w:pPr>
              <w:spacing w:line="360" w:lineRule="auto"/>
              <w:jc w:val="center"/>
              <w:rPr>
                <w:b/>
              </w:rPr>
            </w:pPr>
            <w:r>
              <w:rPr>
                <w:b/>
              </w:rPr>
              <w:t>1</w:t>
            </w:r>
            <w:r w:rsidR="00DC0573">
              <w:rPr>
                <w:b/>
              </w:rPr>
              <w:t>3</w:t>
            </w:r>
          </w:p>
        </w:tc>
        <w:tc>
          <w:tcPr>
            <w:tcW w:w="8948" w:type="dxa"/>
          </w:tcPr>
          <w:p w14:paraId="0EC05464" w14:textId="440A39EA" w:rsidR="009246EC" w:rsidRDefault="009246EC" w:rsidP="00077689">
            <w:pPr>
              <w:jc w:val="both"/>
              <w:rPr>
                <w:b/>
                <w:bCs/>
              </w:rPr>
            </w:pPr>
            <w:r w:rsidRPr="00DC29D0">
              <w:rPr>
                <w:b/>
                <w:bCs/>
              </w:rPr>
              <w:t xml:space="preserve">Інтегрування дробово-раціональних функцій. Методи інтегрування чотирьох типів </w:t>
            </w:r>
            <w:r w:rsidR="000F5DFA">
              <w:rPr>
                <w:b/>
                <w:bCs/>
              </w:rPr>
              <w:t>простих</w:t>
            </w:r>
            <w:r w:rsidRPr="00DC29D0">
              <w:rPr>
                <w:b/>
                <w:bCs/>
              </w:rPr>
              <w:t xml:space="preserve"> дробів. Методи невизначених коефіцієнтів.</w:t>
            </w:r>
          </w:p>
          <w:p w14:paraId="575CA1CB" w14:textId="17FFFDC9" w:rsidR="00C50825" w:rsidRPr="00C50825" w:rsidRDefault="00C50825" w:rsidP="00077689">
            <w:pPr>
              <w:jc w:val="both"/>
              <w:rPr>
                <w:b/>
                <w:bCs/>
              </w:rPr>
            </w:pPr>
            <w:r>
              <w:rPr>
                <w:b/>
                <w:bCs/>
              </w:rPr>
              <w:t>СРС Рекурентна формула для інтегрування простого дробу І</w:t>
            </w:r>
            <w:r>
              <w:rPr>
                <w:b/>
                <w:bCs/>
                <w:lang w:val="en-US"/>
              </w:rPr>
              <w:t>V</w:t>
            </w:r>
            <w:r>
              <w:rPr>
                <w:b/>
                <w:bCs/>
              </w:rPr>
              <w:t xml:space="preserve"> типу.</w:t>
            </w:r>
          </w:p>
          <w:p w14:paraId="03723143" w14:textId="626742E7" w:rsidR="009246EC" w:rsidRPr="00DC29D0" w:rsidRDefault="009246EC" w:rsidP="00077689">
            <w:pPr>
              <w:rPr>
                <w:b/>
                <w:bCs/>
              </w:rPr>
            </w:pPr>
            <w:r w:rsidRPr="00DC29D0">
              <w:rPr>
                <w:b/>
                <w:bCs/>
                <w:i/>
                <w:sz w:val="22"/>
              </w:rPr>
              <w:t xml:space="preserve">Рекомендована література: </w:t>
            </w:r>
            <w:r w:rsidRPr="00DC29D0">
              <w:rPr>
                <w:b/>
                <w:bCs/>
                <w:sz w:val="22"/>
              </w:rPr>
              <w:t>[</w:t>
            </w:r>
            <w:r w:rsidR="005728A6" w:rsidRPr="00DC29D0">
              <w:rPr>
                <w:b/>
                <w:bCs/>
                <w:sz w:val="22"/>
              </w:rPr>
              <w:t>3</w:t>
            </w:r>
            <w:r w:rsidRPr="00DC29D0">
              <w:rPr>
                <w:b/>
                <w:bCs/>
                <w:sz w:val="22"/>
              </w:rPr>
              <w:t xml:space="preserve">], </w:t>
            </w:r>
            <w:r w:rsidR="005728A6" w:rsidRPr="00DC29D0">
              <w:rPr>
                <w:b/>
                <w:bCs/>
                <w:sz w:val="22"/>
              </w:rPr>
              <w:t>9.3.</w:t>
            </w:r>
            <w:r w:rsidR="008E62C3">
              <w:rPr>
                <w:b/>
                <w:bCs/>
                <w:sz w:val="22"/>
              </w:rPr>
              <w:t xml:space="preserve"> стор. 29-34</w:t>
            </w:r>
          </w:p>
        </w:tc>
      </w:tr>
      <w:tr w:rsidR="009246EC" w:rsidRPr="00B66CC1" w14:paraId="52904FE5" w14:textId="77777777" w:rsidTr="008E62C3">
        <w:tc>
          <w:tcPr>
            <w:tcW w:w="959" w:type="dxa"/>
          </w:tcPr>
          <w:p w14:paraId="62163F55" w14:textId="7709BC59" w:rsidR="009246EC" w:rsidRDefault="009246EC" w:rsidP="00077689">
            <w:pPr>
              <w:spacing w:line="360" w:lineRule="auto"/>
              <w:jc w:val="center"/>
              <w:rPr>
                <w:b/>
              </w:rPr>
            </w:pPr>
            <w:r>
              <w:rPr>
                <w:b/>
              </w:rPr>
              <w:t>1</w:t>
            </w:r>
            <w:r w:rsidR="00DC0573">
              <w:rPr>
                <w:b/>
              </w:rPr>
              <w:t>4</w:t>
            </w:r>
          </w:p>
        </w:tc>
        <w:tc>
          <w:tcPr>
            <w:tcW w:w="8948" w:type="dxa"/>
          </w:tcPr>
          <w:p w14:paraId="5C2F7D8C" w14:textId="77777777" w:rsidR="00DC0573" w:rsidRDefault="009246EC" w:rsidP="00077689">
            <w:pPr>
              <w:jc w:val="both"/>
              <w:rPr>
                <w:b/>
                <w:bCs/>
              </w:rPr>
            </w:pPr>
            <w:r w:rsidRPr="00DC29D0">
              <w:rPr>
                <w:b/>
                <w:bCs/>
              </w:rPr>
              <w:t>Інтегрування тригонометричних виразів. Універсальна заміна та її застосування. Тригонометричні підстановки та їх різновиди. Ро</w:t>
            </w:r>
            <w:r w:rsidR="009454B9">
              <w:rPr>
                <w:b/>
                <w:bCs/>
              </w:rPr>
              <w:t>з</w:t>
            </w:r>
            <w:r w:rsidRPr="00DC29D0">
              <w:rPr>
                <w:b/>
                <w:bCs/>
              </w:rPr>
              <w:t>гляд випадків, для яких універсальна підстановка нераціональна.</w:t>
            </w:r>
            <w:r w:rsidR="00C50825" w:rsidRPr="00DC29D0">
              <w:rPr>
                <w:b/>
                <w:bCs/>
              </w:rPr>
              <w:t xml:space="preserve"> Інтегрування ірраціональних виразів. </w:t>
            </w:r>
          </w:p>
          <w:p w14:paraId="37D0947C" w14:textId="2E7E80F8" w:rsidR="00DC0573" w:rsidRPr="00DC29D0" w:rsidRDefault="00DC0573" w:rsidP="00077689">
            <w:pPr>
              <w:jc w:val="both"/>
              <w:rPr>
                <w:b/>
                <w:bCs/>
              </w:rPr>
            </w:pPr>
            <w:r>
              <w:rPr>
                <w:b/>
                <w:bCs/>
              </w:rPr>
              <w:t xml:space="preserve">РСР </w:t>
            </w:r>
            <w:r w:rsidR="00C50825" w:rsidRPr="00DC29D0">
              <w:rPr>
                <w:b/>
                <w:bCs/>
              </w:rPr>
              <w:t>Теорема Чебишова про інтегрування диференціальних біномів. Розгляд випадку квадратичної ірраціональності.</w:t>
            </w:r>
          </w:p>
          <w:p w14:paraId="32CBE155" w14:textId="37D60B6D" w:rsidR="009246EC" w:rsidRPr="00DC29D0" w:rsidRDefault="009246EC" w:rsidP="00077689">
            <w:pPr>
              <w:jc w:val="both"/>
              <w:rPr>
                <w:b/>
                <w:bCs/>
              </w:rPr>
            </w:pPr>
            <w:r w:rsidRPr="00DC29D0">
              <w:rPr>
                <w:b/>
                <w:bCs/>
                <w:i/>
                <w:sz w:val="22"/>
              </w:rPr>
              <w:t xml:space="preserve">Рекомендована література: </w:t>
            </w:r>
            <w:r w:rsidRPr="00DC29D0">
              <w:rPr>
                <w:b/>
                <w:bCs/>
                <w:sz w:val="22"/>
              </w:rPr>
              <w:t>[</w:t>
            </w:r>
            <w:r w:rsidR="008E62C3">
              <w:rPr>
                <w:b/>
                <w:bCs/>
                <w:sz w:val="22"/>
              </w:rPr>
              <w:t>3</w:t>
            </w:r>
            <w:r w:rsidRPr="00DC29D0">
              <w:rPr>
                <w:b/>
                <w:bCs/>
                <w:sz w:val="22"/>
              </w:rPr>
              <w:t xml:space="preserve">], </w:t>
            </w:r>
            <w:r w:rsidR="005728A6" w:rsidRPr="00DC29D0">
              <w:rPr>
                <w:b/>
                <w:bCs/>
                <w:sz w:val="22"/>
              </w:rPr>
              <w:t>9.4.</w:t>
            </w:r>
            <w:r w:rsidR="00C50825" w:rsidRPr="00DC29D0">
              <w:rPr>
                <w:b/>
                <w:bCs/>
                <w:sz w:val="22"/>
                <w:lang w:val="ru-RU"/>
              </w:rPr>
              <w:t xml:space="preserve"> </w:t>
            </w:r>
            <w:r w:rsidR="008E62C3">
              <w:rPr>
                <w:b/>
                <w:bCs/>
                <w:sz w:val="22"/>
                <w:lang w:val="ru-RU"/>
              </w:rPr>
              <w:t>стор. 35 та 9.5 стор. 35-40</w:t>
            </w:r>
          </w:p>
        </w:tc>
      </w:tr>
      <w:tr w:rsidR="003A628F" w:rsidRPr="00B66CC1" w14:paraId="2AEF872A" w14:textId="77777777" w:rsidTr="008E62C3">
        <w:tc>
          <w:tcPr>
            <w:tcW w:w="959" w:type="dxa"/>
          </w:tcPr>
          <w:p w14:paraId="0DBA4BE2" w14:textId="43803AA1" w:rsidR="003A628F" w:rsidRDefault="00B20C33" w:rsidP="00077689">
            <w:pPr>
              <w:spacing w:line="360" w:lineRule="auto"/>
              <w:jc w:val="center"/>
              <w:rPr>
                <w:b/>
              </w:rPr>
            </w:pPr>
            <w:r>
              <w:rPr>
                <w:b/>
              </w:rPr>
              <w:t>1</w:t>
            </w:r>
            <w:r w:rsidR="00DC0573">
              <w:rPr>
                <w:b/>
              </w:rPr>
              <w:t>5</w:t>
            </w:r>
          </w:p>
        </w:tc>
        <w:tc>
          <w:tcPr>
            <w:tcW w:w="8948" w:type="dxa"/>
          </w:tcPr>
          <w:p w14:paraId="09E1C92E" w14:textId="4798A7A4" w:rsidR="001470F7" w:rsidRDefault="00B20C33" w:rsidP="001470F7">
            <w:pPr>
              <w:jc w:val="both"/>
              <w:rPr>
                <w:b/>
                <w:bCs/>
              </w:rPr>
            </w:pPr>
            <w:r>
              <w:rPr>
                <w:b/>
                <w:bCs/>
              </w:rPr>
              <w:t>Визначений інтеграл.</w:t>
            </w:r>
            <w:r w:rsidR="003A628F">
              <w:rPr>
                <w:b/>
                <w:bCs/>
              </w:rPr>
              <w:t xml:space="preserve"> Інтегральна сума Рімана, означення визначеного інтеграла, його властивості, застосування. Задач</w:t>
            </w:r>
            <w:r>
              <w:rPr>
                <w:b/>
                <w:bCs/>
              </w:rPr>
              <w:t>а</w:t>
            </w:r>
            <w:r w:rsidR="003A628F">
              <w:rPr>
                <w:b/>
                <w:bCs/>
              </w:rPr>
              <w:t>, що привод</w:t>
            </w:r>
            <w:r>
              <w:rPr>
                <w:b/>
                <w:bCs/>
              </w:rPr>
              <w:t>и</w:t>
            </w:r>
            <w:r w:rsidR="003A628F">
              <w:rPr>
                <w:b/>
                <w:bCs/>
              </w:rPr>
              <w:t>ть до поняття визначеного інтеграла</w:t>
            </w:r>
            <w:r>
              <w:rPr>
                <w:b/>
                <w:bCs/>
              </w:rPr>
              <w:t>. Теорема про середнє, похідна інтеграла по змінній верхній границі, формули Ньютона-Лейбніца та інтегрування частинами.</w:t>
            </w:r>
            <w:r w:rsidR="001470F7">
              <w:rPr>
                <w:b/>
                <w:bCs/>
              </w:rPr>
              <w:t xml:space="preserve"> </w:t>
            </w:r>
            <w:r w:rsidR="001470F7">
              <w:rPr>
                <w:b/>
                <w:bCs/>
              </w:rPr>
              <w:lastRenderedPageBreak/>
              <w:t>Невласні інтеграли І та ІІ роду. Ознаки збіжності. Абсолютна та умовна збіжність.</w:t>
            </w:r>
          </w:p>
          <w:p w14:paraId="0AFD9006" w14:textId="5D9D0E52" w:rsidR="003A628F" w:rsidRDefault="001470F7" w:rsidP="001470F7">
            <w:pPr>
              <w:jc w:val="both"/>
              <w:rPr>
                <w:b/>
                <w:bCs/>
              </w:rPr>
            </w:pPr>
            <w:r>
              <w:rPr>
                <w:b/>
                <w:bCs/>
              </w:rPr>
              <w:t>СРС Заміна змінної у визначеному інтегралі. Збіжність в розумінні головного значення</w:t>
            </w:r>
          </w:p>
          <w:p w14:paraId="3EFDD560" w14:textId="369E2763" w:rsidR="003A628F" w:rsidRPr="00DC29D0" w:rsidRDefault="00B20C33" w:rsidP="0076039E">
            <w:pPr>
              <w:jc w:val="both"/>
              <w:rPr>
                <w:b/>
                <w:bCs/>
              </w:rPr>
            </w:pPr>
            <w:r w:rsidRPr="00DC29D0">
              <w:rPr>
                <w:b/>
                <w:bCs/>
                <w:i/>
                <w:sz w:val="22"/>
              </w:rPr>
              <w:t xml:space="preserve">Рекомендована література: : </w:t>
            </w:r>
            <w:r w:rsidRPr="00DC29D0">
              <w:rPr>
                <w:b/>
                <w:bCs/>
                <w:sz w:val="22"/>
                <w:lang w:val="ru-RU"/>
              </w:rPr>
              <w:t>[</w:t>
            </w:r>
            <w:r w:rsidR="008E62C3">
              <w:rPr>
                <w:b/>
                <w:bCs/>
                <w:sz w:val="22"/>
              </w:rPr>
              <w:t>3</w:t>
            </w:r>
            <w:r w:rsidRPr="00DC29D0">
              <w:rPr>
                <w:b/>
                <w:bCs/>
                <w:sz w:val="22"/>
                <w:lang w:val="ru-RU"/>
              </w:rPr>
              <w:t>]</w:t>
            </w:r>
            <w:r w:rsidRPr="00DC29D0">
              <w:rPr>
                <w:b/>
                <w:bCs/>
                <w:sz w:val="22"/>
              </w:rPr>
              <w:t>, 9.</w:t>
            </w:r>
            <w:r>
              <w:rPr>
                <w:b/>
                <w:bCs/>
                <w:sz w:val="22"/>
              </w:rPr>
              <w:t>6.</w:t>
            </w:r>
            <w:r w:rsidRPr="00DC29D0">
              <w:rPr>
                <w:b/>
                <w:bCs/>
                <w:sz w:val="22"/>
                <w:lang w:val="ru-RU"/>
              </w:rPr>
              <w:t xml:space="preserve"> </w:t>
            </w:r>
            <w:r w:rsidR="008E62C3">
              <w:rPr>
                <w:b/>
                <w:bCs/>
                <w:sz w:val="22"/>
                <w:lang w:val="ru-RU"/>
              </w:rPr>
              <w:t>стор. 42-50</w:t>
            </w:r>
            <w:r>
              <w:rPr>
                <w:b/>
                <w:bCs/>
                <w:sz w:val="22"/>
                <w:lang w:val="ru-RU"/>
              </w:rPr>
              <w:t xml:space="preserve"> </w:t>
            </w:r>
          </w:p>
        </w:tc>
      </w:tr>
    </w:tbl>
    <w:p w14:paraId="6F2CE882" w14:textId="29A6C21C" w:rsidR="0076039E" w:rsidRPr="001470F7" w:rsidRDefault="0070528E" w:rsidP="001470F7">
      <w:pPr>
        <w:spacing w:after="120"/>
        <w:jc w:val="center"/>
        <w:rPr>
          <w:b/>
          <w:sz w:val="28"/>
          <w:szCs w:val="28"/>
          <w:lang w:val="en-US"/>
        </w:rPr>
      </w:pPr>
      <w:r w:rsidRPr="001470F7">
        <w:rPr>
          <w:b/>
          <w:sz w:val="28"/>
          <w:szCs w:val="28"/>
        </w:rPr>
        <w:lastRenderedPageBreak/>
        <w:t>Практичні заняття</w:t>
      </w:r>
    </w:p>
    <w:tbl>
      <w:tblPr>
        <w:tblW w:w="9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8806"/>
      </w:tblGrid>
      <w:tr w:rsidR="005728A6" w:rsidRPr="00647681" w14:paraId="56853558" w14:textId="77777777" w:rsidTr="00077689">
        <w:trPr>
          <w:trHeight w:val="477"/>
        </w:trPr>
        <w:tc>
          <w:tcPr>
            <w:tcW w:w="1101" w:type="dxa"/>
          </w:tcPr>
          <w:p w14:paraId="4341948D" w14:textId="77777777" w:rsidR="005728A6" w:rsidRPr="00464BBC" w:rsidRDefault="005728A6" w:rsidP="00077689">
            <w:pPr>
              <w:tabs>
                <w:tab w:val="left" w:pos="2790"/>
                <w:tab w:val="center" w:pos="4153"/>
                <w:tab w:val="right" w:pos="8306"/>
              </w:tabs>
              <w:jc w:val="center"/>
              <w:rPr>
                <w:lang w:eastAsia="uk-UA"/>
              </w:rPr>
            </w:pPr>
            <w:r w:rsidRPr="00464BBC">
              <w:rPr>
                <w:lang w:eastAsia="uk-UA"/>
              </w:rPr>
              <w:t>№</w:t>
            </w:r>
          </w:p>
          <w:p w14:paraId="45ECD038" w14:textId="3367CB22" w:rsidR="005728A6" w:rsidRPr="007933FB" w:rsidRDefault="005728A6" w:rsidP="00077689">
            <w:pPr>
              <w:tabs>
                <w:tab w:val="left" w:pos="2790"/>
                <w:tab w:val="center" w:pos="4153"/>
                <w:tab w:val="right" w:pos="8306"/>
              </w:tabs>
              <w:jc w:val="center"/>
              <w:rPr>
                <w:b/>
                <w:lang w:eastAsia="uk-UA"/>
              </w:rPr>
            </w:pPr>
          </w:p>
        </w:tc>
        <w:tc>
          <w:tcPr>
            <w:tcW w:w="8806" w:type="dxa"/>
          </w:tcPr>
          <w:p w14:paraId="28FCDCDF" w14:textId="07D5C5E6" w:rsidR="005728A6" w:rsidRPr="00464BBC" w:rsidRDefault="00095DBF" w:rsidP="00077689">
            <w:pPr>
              <w:tabs>
                <w:tab w:val="left" w:pos="2790"/>
                <w:tab w:val="center" w:pos="4153"/>
                <w:tab w:val="right" w:pos="8306"/>
              </w:tabs>
              <w:jc w:val="center"/>
              <w:rPr>
                <w:lang w:eastAsia="uk-UA"/>
              </w:rPr>
            </w:pPr>
            <w:r>
              <w:rPr>
                <w:lang w:eastAsia="uk-UA"/>
              </w:rPr>
              <w:t>Номер практичного заняття,</w:t>
            </w:r>
            <w:r w:rsidR="005728A6" w:rsidRPr="00464BBC">
              <w:rPr>
                <w:lang w:eastAsia="uk-UA"/>
              </w:rPr>
              <w:t xml:space="preserve"> теми </w:t>
            </w:r>
            <w:r w:rsidR="005728A6">
              <w:rPr>
                <w:lang w:eastAsia="uk-UA"/>
              </w:rPr>
              <w:t>занят</w:t>
            </w:r>
            <w:r>
              <w:rPr>
                <w:lang w:eastAsia="uk-UA"/>
              </w:rPr>
              <w:t>ь</w:t>
            </w:r>
            <w:r w:rsidR="005728A6" w:rsidRPr="00464BBC">
              <w:rPr>
                <w:lang w:eastAsia="uk-UA"/>
              </w:rPr>
              <w:t xml:space="preserve"> та перелік основних питань</w:t>
            </w:r>
          </w:p>
          <w:p w14:paraId="07B21967" w14:textId="77777777" w:rsidR="005728A6" w:rsidRPr="00464BBC" w:rsidRDefault="005728A6" w:rsidP="00077689">
            <w:pPr>
              <w:tabs>
                <w:tab w:val="left" w:pos="2790"/>
                <w:tab w:val="center" w:pos="4153"/>
                <w:tab w:val="right" w:pos="8306"/>
              </w:tabs>
              <w:jc w:val="center"/>
              <w:rPr>
                <w:lang w:eastAsia="uk-UA"/>
              </w:rPr>
            </w:pPr>
            <w:r w:rsidRPr="00464BBC">
              <w:rPr>
                <w:lang w:eastAsia="uk-UA"/>
              </w:rPr>
              <w:t>(перелік дидактичних засобів, посилання на літературу та завдання на СРС)</w:t>
            </w:r>
          </w:p>
        </w:tc>
      </w:tr>
      <w:tr w:rsidR="00F05B5A" w:rsidRPr="00565A5C" w14:paraId="04037CA6" w14:textId="77777777" w:rsidTr="00077689">
        <w:tc>
          <w:tcPr>
            <w:tcW w:w="1101" w:type="dxa"/>
          </w:tcPr>
          <w:p w14:paraId="6C82F263" w14:textId="1142F694" w:rsidR="00F05B5A" w:rsidRDefault="008E62C3" w:rsidP="00077689">
            <w:pPr>
              <w:pStyle w:val="ad"/>
              <w:tabs>
                <w:tab w:val="left" w:pos="2790"/>
              </w:tabs>
              <w:rPr>
                <w:rFonts w:ascii="Times New Roman" w:hAnsi="Times New Roman"/>
                <w:b w:val="0"/>
                <w:sz w:val="28"/>
                <w:lang w:val="uk-UA"/>
              </w:rPr>
            </w:pPr>
            <w:r>
              <w:rPr>
                <w:rFonts w:ascii="Times New Roman" w:hAnsi="Times New Roman"/>
                <w:b w:val="0"/>
                <w:sz w:val="28"/>
                <w:lang w:val="uk-UA"/>
              </w:rPr>
              <w:t>1</w:t>
            </w:r>
            <w:r w:rsidR="00475624">
              <w:rPr>
                <w:rFonts w:ascii="Times New Roman" w:hAnsi="Times New Roman"/>
                <w:b w:val="0"/>
                <w:sz w:val="28"/>
                <w:lang w:val="uk-UA"/>
              </w:rPr>
              <w:t>, 2</w:t>
            </w:r>
          </w:p>
        </w:tc>
        <w:tc>
          <w:tcPr>
            <w:tcW w:w="8806" w:type="dxa"/>
          </w:tcPr>
          <w:p w14:paraId="361518D3" w14:textId="6DE626D7" w:rsidR="00F05B5A" w:rsidRDefault="008E62C3" w:rsidP="00077689">
            <w:pPr>
              <w:tabs>
                <w:tab w:val="left" w:pos="1980"/>
              </w:tabs>
              <w:rPr>
                <w:b/>
                <w:bCs/>
              </w:rPr>
            </w:pPr>
            <w:r>
              <w:rPr>
                <w:b/>
                <w:bCs/>
              </w:rPr>
              <w:t xml:space="preserve">Множини. </w:t>
            </w:r>
            <w:r w:rsidR="00F05B5A">
              <w:rPr>
                <w:b/>
                <w:bCs/>
              </w:rPr>
              <w:t xml:space="preserve">Елементарні функції. </w:t>
            </w:r>
            <w:r w:rsidR="006308FA">
              <w:rPr>
                <w:b/>
                <w:bCs/>
              </w:rPr>
              <w:t xml:space="preserve">Модуль дійсного числа, окіл точки. </w:t>
            </w:r>
            <w:r w:rsidR="00F05B5A">
              <w:rPr>
                <w:b/>
                <w:bCs/>
              </w:rPr>
              <w:t>Графіки елементарних функцій.</w:t>
            </w:r>
            <w:r>
              <w:rPr>
                <w:b/>
                <w:bCs/>
              </w:rPr>
              <w:t xml:space="preserve"> Метод математичної індукції. Елементи комбінаторики</w:t>
            </w:r>
          </w:p>
          <w:p w14:paraId="7699C40F" w14:textId="1857E9A3" w:rsidR="006308FA" w:rsidRDefault="006308FA" w:rsidP="00077689">
            <w:pPr>
              <w:tabs>
                <w:tab w:val="left" w:pos="1980"/>
              </w:tabs>
              <w:rPr>
                <w:b/>
                <w:bCs/>
              </w:rPr>
            </w:pPr>
            <w:r w:rsidRPr="00F67E56">
              <w:rPr>
                <w:bCs/>
              </w:rPr>
              <w:t xml:space="preserve">Завдання на </w:t>
            </w:r>
            <w:r w:rsidRPr="00F67E56">
              <w:rPr>
                <w:rFonts w:hint="eastAsia"/>
                <w:bCs/>
              </w:rPr>
              <w:t>СРС</w:t>
            </w:r>
            <w:r w:rsidRPr="00F67E56">
              <w:rPr>
                <w:bCs/>
              </w:rPr>
              <w:t xml:space="preserve">:  </w:t>
            </w:r>
            <w:r w:rsidRPr="00F67E56">
              <w:rPr>
                <w:bCs/>
                <w:szCs w:val="22"/>
              </w:rPr>
              <w:t>[</w:t>
            </w:r>
            <w:r w:rsidR="008E62C3">
              <w:rPr>
                <w:bCs/>
                <w:szCs w:val="22"/>
              </w:rPr>
              <w:t>2</w:t>
            </w:r>
            <w:r w:rsidRPr="00F67E56">
              <w:rPr>
                <w:bCs/>
                <w:szCs w:val="22"/>
              </w:rPr>
              <w:t xml:space="preserve">], </w:t>
            </w:r>
            <w:r w:rsidR="00475624">
              <w:rPr>
                <w:bCs/>
              </w:rPr>
              <w:t xml:space="preserve">5.2.8-5.2.12; 5.3.14, 5.3.28 стор.120 </w:t>
            </w:r>
            <w:r w:rsidR="00203C2E">
              <w:rPr>
                <w:bCs/>
              </w:rPr>
              <w:t>, стор. 128</w:t>
            </w:r>
          </w:p>
        </w:tc>
      </w:tr>
      <w:tr w:rsidR="005728A6" w:rsidRPr="00647681" w14:paraId="2F8EEE86" w14:textId="77777777" w:rsidTr="00077689">
        <w:tc>
          <w:tcPr>
            <w:tcW w:w="1101" w:type="dxa"/>
          </w:tcPr>
          <w:p w14:paraId="50CDFD44" w14:textId="062E424A" w:rsidR="005728A6" w:rsidRPr="00034B32" w:rsidRDefault="00475624" w:rsidP="00077689">
            <w:pPr>
              <w:pStyle w:val="ad"/>
              <w:tabs>
                <w:tab w:val="left" w:pos="2790"/>
              </w:tabs>
              <w:rPr>
                <w:rFonts w:ascii="Times New Roman" w:hAnsi="Times New Roman"/>
                <w:b w:val="0"/>
                <w:sz w:val="28"/>
                <w:lang w:val="uk-UA"/>
              </w:rPr>
            </w:pPr>
            <w:r>
              <w:rPr>
                <w:rFonts w:ascii="Times New Roman" w:hAnsi="Times New Roman"/>
                <w:b w:val="0"/>
                <w:sz w:val="28"/>
                <w:lang w:val="uk-UA"/>
              </w:rPr>
              <w:t>3</w:t>
            </w:r>
          </w:p>
        </w:tc>
        <w:tc>
          <w:tcPr>
            <w:tcW w:w="8806" w:type="dxa"/>
          </w:tcPr>
          <w:p w14:paraId="0979E83B" w14:textId="69761365" w:rsidR="005728A6" w:rsidRPr="00EE2353" w:rsidRDefault="00F05B5A" w:rsidP="00077689">
            <w:pPr>
              <w:tabs>
                <w:tab w:val="left" w:pos="4114"/>
              </w:tabs>
            </w:pPr>
            <w:r>
              <w:rPr>
                <w:b/>
                <w:bCs/>
              </w:rPr>
              <w:t>Числові послідовності, їх властивості. Означення та обчислення г</w:t>
            </w:r>
            <w:r w:rsidR="005728A6" w:rsidRPr="00F67E56">
              <w:rPr>
                <w:b/>
                <w:bCs/>
              </w:rPr>
              <w:t>раниц</w:t>
            </w:r>
            <w:r>
              <w:rPr>
                <w:b/>
                <w:bCs/>
              </w:rPr>
              <w:t>і</w:t>
            </w:r>
            <w:r w:rsidR="005728A6" w:rsidRPr="00F67E56">
              <w:rPr>
                <w:b/>
                <w:bCs/>
              </w:rPr>
              <w:t xml:space="preserve"> послідовності</w:t>
            </w:r>
            <w:r w:rsidR="005728A6" w:rsidRPr="00EE2353">
              <w:t>.</w:t>
            </w:r>
            <w:r w:rsidR="00203C2E">
              <w:rPr>
                <w:b/>
                <w:bCs/>
              </w:rPr>
              <w:t xml:space="preserve"> Число е.</w:t>
            </w:r>
          </w:p>
          <w:p w14:paraId="24CEE0B3" w14:textId="645DCF97" w:rsidR="005728A6" w:rsidRPr="00F67E56" w:rsidRDefault="005728A6" w:rsidP="00077689">
            <w:pPr>
              <w:tabs>
                <w:tab w:val="left" w:pos="4114"/>
              </w:tabs>
              <w:rPr>
                <w:bCs/>
              </w:rPr>
            </w:pPr>
            <w:r w:rsidRPr="00F67E56">
              <w:rPr>
                <w:bCs/>
              </w:rPr>
              <w:t xml:space="preserve">Завдання на </w:t>
            </w:r>
            <w:r w:rsidRPr="00F67E56">
              <w:rPr>
                <w:rFonts w:hint="eastAsia"/>
                <w:bCs/>
              </w:rPr>
              <w:t>СРС</w:t>
            </w:r>
            <w:r w:rsidRPr="00F67E56">
              <w:rPr>
                <w:bCs/>
              </w:rPr>
              <w:t xml:space="preserve">:  </w:t>
            </w:r>
            <w:r w:rsidRPr="00F67E56">
              <w:rPr>
                <w:bCs/>
                <w:szCs w:val="22"/>
              </w:rPr>
              <w:t>[</w:t>
            </w:r>
            <w:r w:rsidR="00475624">
              <w:rPr>
                <w:bCs/>
                <w:szCs w:val="22"/>
              </w:rPr>
              <w:t>2</w:t>
            </w:r>
            <w:r w:rsidRPr="00F67E56">
              <w:rPr>
                <w:bCs/>
                <w:szCs w:val="22"/>
              </w:rPr>
              <w:t xml:space="preserve">], </w:t>
            </w:r>
            <w:r w:rsidR="00475624">
              <w:rPr>
                <w:bCs/>
                <w:lang w:val="ru-RU"/>
              </w:rPr>
              <w:t>6.2.17 стор. 252-253</w:t>
            </w:r>
          </w:p>
        </w:tc>
      </w:tr>
      <w:tr w:rsidR="00F05B5A" w:rsidRPr="00647681" w14:paraId="70A69B42" w14:textId="77777777" w:rsidTr="00077689">
        <w:tc>
          <w:tcPr>
            <w:tcW w:w="1101" w:type="dxa"/>
          </w:tcPr>
          <w:p w14:paraId="567D6E5A" w14:textId="06E664C2" w:rsidR="00F05B5A" w:rsidRDefault="00203C2E" w:rsidP="00077689">
            <w:pPr>
              <w:pStyle w:val="ad"/>
              <w:tabs>
                <w:tab w:val="left" w:pos="2790"/>
              </w:tabs>
              <w:rPr>
                <w:rFonts w:ascii="Times New Roman" w:hAnsi="Times New Roman"/>
                <w:b w:val="0"/>
                <w:sz w:val="28"/>
                <w:lang w:val="uk-UA"/>
              </w:rPr>
            </w:pPr>
            <w:r>
              <w:rPr>
                <w:rFonts w:ascii="Times New Roman" w:hAnsi="Times New Roman"/>
                <w:b w:val="0"/>
                <w:sz w:val="28"/>
                <w:lang w:val="uk-UA"/>
              </w:rPr>
              <w:t>4, 5</w:t>
            </w:r>
          </w:p>
        </w:tc>
        <w:tc>
          <w:tcPr>
            <w:tcW w:w="8806" w:type="dxa"/>
          </w:tcPr>
          <w:p w14:paraId="032B91C2" w14:textId="44C62CB9" w:rsidR="00F05B5A" w:rsidRDefault="00F05B5A" w:rsidP="00F05B5A">
            <w:pPr>
              <w:tabs>
                <w:tab w:val="left" w:pos="4114"/>
              </w:tabs>
              <w:rPr>
                <w:b/>
                <w:bCs/>
              </w:rPr>
            </w:pPr>
            <w:r>
              <w:rPr>
                <w:b/>
                <w:bCs/>
              </w:rPr>
              <w:t>Границя функції в точці. Властивості, обчислення границь</w:t>
            </w:r>
            <w:r w:rsidR="00203C2E">
              <w:rPr>
                <w:b/>
                <w:bCs/>
              </w:rPr>
              <w:t>. Перша та друга визначні границі та їх наслідки</w:t>
            </w:r>
          </w:p>
          <w:p w14:paraId="24FF492A" w14:textId="055DE051" w:rsidR="00F05B5A" w:rsidRDefault="00F05B5A" w:rsidP="00F05B5A">
            <w:pPr>
              <w:tabs>
                <w:tab w:val="left" w:pos="4114"/>
              </w:tabs>
              <w:rPr>
                <w:b/>
                <w:bCs/>
              </w:rPr>
            </w:pPr>
            <w:r w:rsidRPr="00F67E56">
              <w:rPr>
                <w:bCs/>
              </w:rPr>
              <w:t xml:space="preserve">Завдання на </w:t>
            </w:r>
            <w:r w:rsidRPr="00F67E56">
              <w:rPr>
                <w:rFonts w:hint="eastAsia"/>
                <w:bCs/>
              </w:rPr>
              <w:t>СРС</w:t>
            </w:r>
            <w:r w:rsidRPr="00F67E56">
              <w:rPr>
                <w:bCs/>
              </w:rPr>
              <w:t xml:space="preserve">:  </w:t>
            </w:r>
            <w:r w:rsidRPr="00F67E56">
              <w:rPr>
                <w:bCs/>
                <w:szCs w:val="22"/>
              </w:rPr>
              <w:t>[</w:t>
            </w:r>
            <w:r w:rsidR="00203C2E">
              <w:rPr>
                <w:bCs/>
                <w:szCs w:val="22"/>
              </w:rPr>
              <w:t>2</w:t>
            </w:r>
            <w:r w:rsidRPr="00F67E56">
              <w:rPr>
                <w:bCs/>
                <w:szCs w:val="22"/>
              </w:rPr>
              <w:t xml:space="preserve">], </w:t>
            </w:r>
            <w:r w:rsidR="00203C2E">
              <w:rPr>
                <w:bCs/>
                <w:szCs w:val="22"/>
              </w:rPr>
              <w:t xml:space="preserve">6.1.21 – 6.1.25 </w:t>
            </w:r>
            <w:r w:rsidRPr="00F67E56">
              <w:rPr>
                <w:bCs/>
                <w:lang w:val="ru-RU"/>
              </w:rPr>
              <w:t>стор.</w:t>
            </w:r>
            <w:r w:rsidR="00E42C1A">
              <w:rPr>
                <w:bCs/>
                <w:lang w:val="ru-RU"/>
              </w:rPr>
              <w:t xml:space="preserve"> </w:t>
            </w:r>
            <w:r w:rsidR="00203C2E">
              <w:rPr>
                <w:bCs/>
                <w:lang w:val="ru-RU"/>
              </w:rPr>
              <w:t>240-241, 6.3.9 – 6.3.12 стор. 261-262</w:t>
            </w:r>
          </w:p>
        </w:tc>
      </w:tr>
      <w:tr w:rsidR="00203C2E" w:rsidRPr="00647681" w14:paraId="4E5E3959" w14:textId="77777777" w:rsidTr="00077689">
        <w:tc>
          <w:tcPr>
            <w:tcW w:w="1101" w:type="dxa"/>
          </w:tcPr>
          <w:p w14:paraId="56302054" w14:textId="6A47B762" w:rsidR="00203C2E" w:rsidRDefault="00203C2E" w:rsidP="00077689">
            <w:pPr>
              <w:pStyle w:val="ad"/>
              <w:tabs>
                <w:tab w:val="left" w:pos="2790"/>
              </w:tabs>
              <w:rPr>
                <w:rFonts w:ascii="Times New Roman" w:hAnsi="Times New Roman"/>
                <w:b w:val="0"/>
                <w:sz w:val="28"/>
                <w:lang w:val="uk-UA"/>
              </w:rPr>
            </w:pPr>
            <w:r>
              <w:rPr>
                <w:rFonts w:ascii="Times New Roman" w:hAnsi="Times New Roman"/>
                <w:b w:val="0"/>
                <w:sz w:val="28"/>
                <w:lang w:val="uk-UA"/>
              </w:rPr>
              <w:t>6</w:t>
            </w:r>
          </w:p>
        </w:tc>
        <w:tc>
          <w:tcPr>
            <w:tcW w:w="8806" w:type="dxa"/>
          </w:tcPr>
          <w:p w14:paraId="0F5516F4" w14:textId="111D3E75" w:rsidR="00203C2E" w:rsidRDefault="00203C2E" w:rsidP="00077689">
            <w:pPr>
              <w:pStyle w:val="ad"/>
              <w:tabs>
                <w:tab w:val="left" w:pos="2790"/>
              </w:tabs>
              <w:rPr>
                <w:rFonts w:ascii="Times New Roman" w:hAnsi="Times New Roman"/>
                <w:sz w:val="24"/>
                <w:szCs w:val="24"/>
                <w:lang w:val="uk-UA"/>
              </w:rPr>
            </w:pPr>
            <w:r>
              <w:rPr>
                <w:rFonts w:ascii="Times New Roman" w:hAnsi="Times New Roman"/>
                <w:sz w:val="24"/>
                <w:szCs w:val="24"/>
                <w:lang w:val="uk-UA"/>
              </w:rPr>
              <w:t>КР Теорія границь</w:t>
            </w:r>
          </w:p>
        </w:tc>
      </w:tr>
      <w:tr w:rsidR="005728A6" w:rsidRPr="00647681" w14:paraId="514509D1" w14:textId="77777777" w:rsidTr="00077689">
        <w:tc>
          <w:tcPr>
            <w:tcW w:w="1101" w:type="dxa"/>
          </w:tcPr>
          <w:p w14:paraId="196146B3" w14:textId="215DE26F" w:rsidR="005728A6" w:rsidRPr="00034B32" w:rsidRDefault="00203C2E" w:rsidP="00077689">
            <w:pPr>
              <w:pStyle w:val="ad"/>
              <w:tabs>
                <w:tab w:val="left" w:pos="2790"/>
              </w:tabs>
              <w:rPr>
                <w:rFonts w:ascii="Times New Roman" w:hAnsi="Times New Roman"/>
                <w:b w:val="0"/>
                <w:sz w:val="28"/>
                <w:lang w:val="uk-UA"/>
              </w:rPr>
            </w:pPr>
            <w:r>
              <w:rPr>
                <w:rFonts w:ascii="Times New Roman" w:hAnsi="Times New Roman"/>
                <w:b w:val="0"/>
                <w:sz w:val="28"/>
                <w:lang w:val="uk-UA"/>
              </w:rPr>
              <w:t>7</w:t>
            </w:r>
          </w:p>
        </w:tc>
        <w:tc>
          <w:tcPr>
            <w:tcW w:w="8806" w:type="dxa"/>
          </w:tcPr>
          <w:p w14:paraId="43E20776" w14:textId="7EF67B41" w:rsidR="005728A6" w:rsidRPr="00034B32" w:rsidRDefault="00203C2E" w:rsidP="00077689">
            <w:pPr>
              <w:pStyle w:val="ad"/>
              <w:tabs>
                <w:tab w:val="left" w:pos="2790"/>
              </w:tabs>
              <w:rPr>
                <w:rFonts w:ascii="Times New Roman" w:hAnsi="Times New Roman"/>
                <w:b w:val="0"/>
                <w:sz w:val="24"/>
                <w:lang w:val="uk-UA"/>
              </w:rPr>
            </w:pPr>
            <w:r>
              <w:rPr>
                <w:rFonts w:ascii="Times New Roman" w:hAnsi="Times New Roman"/>
                <w:sz w:val="24"/>
                <w:szCs w:val="24"/>
                <w:lang w:val="uk-UA"/>
              </w:rPr>
              <w:t xml:space="preserve">Еквівалентні нескінченно малі. </w:t>
            </w:r>
            <w:r w:rsidR="00F05B5A">
              <w:rPr>
                <w:rFonts w:ascii="Times New Roman" w:hAnsi="Times New Roman"/>
                <w:sz w:val="24"/>
                <w:szCs w:val="24"/>
                <w:lang w:val="uk-UA"/>
              </w:rPr>
              <w:t xml:space="preserve">Порівняння </w:t>
            </w:r>
            <w:r>
              <w:rPr>
                <w:rFonts w:ascii="Times New Roman" w:hAnsi="Times New Roman"/>
                <w:sz w:val="24"/>
                <w:szCs w:val="24"/>
                <w:lang w:val="uk-UA"/>
              </w:rPr>
              <w:t xml:space="preserve">та застосування </w:t>
            </w:r>
            <w:r w:rsidR="00F05B5A">
              <w:rPr>
                <w:rFonts w:ascii="Times New Roman" w:hAnsi="Times New Roman"/>
                <w:sz w:val="24"/>
                <w:szCs w:val="24"/>
                <w:lang w:val="uk-UA"/>
              </w:rPr>
              <w:t>н</w:t>
            </w:r>
            <w:r w:rsidR="005728A6" w:rsidRPr="00EE2353">
              <w:rPr>
                <w:rFonts w:ascii="Times New Roman" w:hAnsi="Times New Roman"/>
                <w:sz w:val="24"/>
                <w:szCs w:val="24"/>
                <w:lang w:val="uk-UA"/>
              </w:rPr>
              <w:t>ескінченно мал</w:t>
            </w:r>
            <w:r w:rsidR="00F05B5A">
              <w:rPr>
                <w:rFonts w:ascii="Times New Roman" w:hAnsi="Times New Roman"/>
                <w:sz w:val="24"/>
                <w:szCs w:val="24"/>
                <w:lang w:val="uk-UA"/>
              </w:rPr>
              <w:t>их</w:t>
            </w:r>
            <w:r w:rsidR="005728A6" w:rsidRPr="00EE2353">
              <w:rPr>
                <w:rFonts w:ascii="Times New Roman" w:hAnsi="Times New Roman"/>
                <w:sz w:val="24"/>
                <w:szCs w:val="24"/>
                <w:lang w:val="uk-UA"/>
              </w:rPr>
              <w:t xml:space="preserve"> </w:t>
            </w:r>
            <w:r w:rsidR="00F05B5A">
              <w:rPr>
                <w:rFonts w:ascii="Times New Roman" w:hAnsi="Times New Roman"/>
                <w:sz w:val="24"/>
                <w:szCs w:val="24"/>
                <w:lang w:val="uk-UA"/>
              </w:rPr>
              <w:t xml:space="preserve">та </w:t>
            </w:r>
            <w:r w:rsidR="005728A6" w:rsidRPr="00EE2353">
              <w:rPr>
                <w:rFonts w:ascii="Times New Roman" w:hAnsi="Times New Roman"/>
                <w:sz w:val="24"/>
                <w:szCs w:val="24"/>
                <w:lang w:val="uk-UA"/>
              </w:rPr>
              <w:t xml:space="preserve"> нескінченно велик</w:t>
            </w:r>
            <w:r w:rsidR="00F05B5A">
              <w:rPr>
                <w:rFonts w:ascii="Times New Roman" w:hAnsi="Times New Roman"/>
                <w:sz w:val="24"/>
                <w:szCs w:val="24"/>
                <w:lang w:val="uk-UA"/>
              </w:rPr>
              <w:t>их</w:t>
            </w:r>
            <w:r w:rsidR="005728A6" w:rsidRPr="00EE2353">
              <w:rPr>
                <w:rFonts w:ascii="Times New Roman" w:hAnsi="Times New Roman"/>
                <w:sz w:val="24"/>
                <w:szCs w:val="24"/>
                <w:lang w:val="uk-UA"/>
              </w:rPr>
              <w:t xml:space="preserve"> функції.</w:t>
            </w:r>
            <w:r w:rsidR="005728A6">
              <w:rPr>
                <w:rFonts w:ascii="Times New Roman" w:hAnsi="Times New Roman"/>
                <w:sz w:val="24"/>
                <w:lang w:val="uk-UA"/>
              </w:rPr>
              <w:br/>
            </w:r>
            <w:r w:rsidR="005728A6" w:rsidRPr="00F67E56">
              <w:rPr>
                <w:rFonts w:ascii="Times New Roman" w:hAnsi="Times New Roman"/>
                <w:b w:val="0"/>
                <w:sz w:val="24"/>
                <w:szCs w:val="24"/>
                <w:lang w:val="uk-UA"/>
              </w:rPr>
              <w:t xml:space="preserve">Завдання на </w:t>
            </w:r>
            <w:r w:rsidR="005728A6" w:rsidRPr="00F67E56">
              <w:rPr>
                <w:rFonts w:ascii="Times New Roman" w:hAnsi="Times New Roman" w:hint="eastAsia"/>
                <w:b w:val="0"/>
                <w:sz w:val="24"/>
                <w:lang w:val="uk-UA"/>
              </w:rPr>
              <w:t>СРС</w:t>
            </w:r>
            <w:r w:rsidR="005728A6" w:rsidRPr="00F67E56">
              <w:rPr>
                <w:rFonts w:ascii="Times New Roman" w:hAnsi="Times New Roman"/>
                <w:b w:val="0"/>
                <w:sz w:val="24"/>
                <w:lang w:val="uk-UA"/>
              </w:rPr>
              <w:t xml:space="preserve">:  </w:t>
            </w:r>
            <w:r w:rsidR="005728A6" w:rsidRPr="00F67E56">
              <w:rPr>
                <w:rFonts w:ascii="Times New Roman" w:hAnsi="Times New Roman"/>
                <w:b w:val="0"/>
                <w:sz w:val="24"/>
                <w:szCs w:val="22"/>
                <w:lang w:val="uk-UA"/>
              </w:rPr>
              <w:t>[</w:t>
            </w:r>
            <w:r>
              <w:rPr>
                <w:rFonts w:ascii="Times New Roman" w:hAnsi="Times New Roman"/>
                <w:b w:val="0"/>
                <w:sz w:val="24"/>
                <w:szCs w:val="22"/>
                <w:lang w:val="uk-UA"/>
              </w:rPr>
              <w:t>2</w:t>
            </w:r>
            <w:r w:rsidR="005728A6" w:rsidRPr="00F67E56">
              <w:rPr>
                <w:rFonts w:ascii="Times New Roman" w:hAnsi="Times New Roman"/>
                <w:b w:val="0"/>
                <w:sz w:val="24"/>
                <w:szCs w:val="22"/>
                <w:lang w:val="uk-UA"/>
              </w:rPr>
              <w:t xml:space="preserve">], </w:t>
            </w:r>
            <w:r>
              <w:rPr>
                <w:rFonts w:ascii="Times New Roman" w:hAnsi="Times New Roman"/>
                <w:b w:val="0"/>
                <w:sz w:val="24"/>
                <w:szCs w:val="22"/>
                <w:lang w:val="uk-UA"/>
              </w:rPr>
              <w:t xml:space="preserve">6.3.13- 6.3.14 </w:t>
            </w:r>
            <w:r w:rsidR="00F67E56" w:rsidRPr="00F67E56">
              <w:rPr>
                <w:rFonts w:ascii="Times New Roman" w:hAnsi="Times New Roman"/>
                <w:b w:val="0"/>
                <w:sz w:val="24"/>
                <w:szCs w:val="24"/>
                <w:lang w:val="ru-RU"/>
              </w:rPr>
              <w:t>стор.</w:t>
            </w:r>
            <w:r>
              <w:rPr>
                <w:rFonts w:ascii="Times New Roman" w:hAnsi="Times New Roman"/>
                <w:b w:val="0"/>
                <w:sz w:val="24"/>
                <w:szCs w:val="24"/>
                <w:lang w:val="ru-RU"/>
              </w:rPr>
              <w:t>262</w:t>
            </w:r>
            <w:r w:rsidR="00F67E56" w:rsidRPr="00F67E56">
              <w:rPr>
                <w:rFonts w:ascii="Times New Roman" w:hAnsi="Times New Roman"/>
                <w:b w:val="0"/>
                <w:sz w:val="24"/>
                <w:szCs w:val="24"/>
                <w:lang w:val="ru-RU"/>
              </w:rPr>
              <w:t>.</w:t>
            </w:r>
          </w:p>
        </w:tc>
      </w:tr>
      <w:tr w:rsidR="005728A6" w:rsidRPr="00647681" w14:paraId="6AC1AB5E" w14:textId="77777777" w:rsidTr="00077689">
        <w:tc>
          <w:tcPr>
            <w:tcW w:w="1101" w:type="dxa"/>
          </w:tcPr>
          <w:p w14:paraId="6096697F" w14:textId="3FEF1E61" w:rsidR="005728A6" w:rsidRPr="00034B32" w:rsidRDefault="00203C2E" w:rsidP="00077689">
            <w:pPr>
              <w:pStyle w:val="ad"/>
              <w:tabs>
                <w:tab w:val="left" w:pos="2790"/>
              </w:tabs>
              <w:rPr>
                <w:rFonts w:ascii="Times New Roman" w:hAnsi="Times New Roman"/>
                <w:b w:val="0"/>
                <w:sz w:val="28"/>
                <w:lang w:val="uk-UA"/>
              </w:rPr>
            </w:pPr>
            <w:r>
              <w:rPr>
                <w:rFonts w:ascii="Times New Roman" w:hAnsi="Times New Roman"/>
                <w:b w:val="0"/>
                <w:sz w:val="28"/>
                <w:lang w:val="uk-UA"/>
              </w:rPr>
              <w:t>8</w:t>
            </w:r>
          </w:p>
        </w:tc>
        <w:tc>
          <w:tcPr>
            <w:tcW w:w="8806" w:type="dxa"/>
          </w:tcPr>
          <w:p w14:paraId="055A0D6C" w14:textId="61453C85" w:rsidR="005728A6" w:rsidRPr="00034B32" w:rsidRDefault="005728A6" w:rsidP="00077689">
            <w:pPr>
              <w:pStyle w:val="ad"/>
              <w:tabs>
                <w:tab w:val="left" w:pos="2790"/>
              </w:tabs>
              <w:rPr>
                <w:rFonts w:ascii="Times New Roman" w:hAnsi="Times New Roman"/>
                <w:b w:val="0"/>
                <w:sz w:val="28"/>
                <w:lang w:val="uk-UA"/>
              </w:rPr>
            </w:pPr>
            <w:r w:rsidRPr="00EE2353">
              <w:rPr>
                <w:rFonts w:ascii="Times New Roman" w:hAnsi="Times New Roman"/>
                <w:sz w:val="24"/>
                <w:szCs w:val="24"/>
                <w:lang w:val="uk-UA"/>
              </w:rPr>
              <w:t>Неперервні функції. Точки розриву</w:t>
            </w:r>
            <w:r w:rsidR="00F05B5A">
              <w:rPr>
                <w:rFonts w:ascii="Times New Roman" w:hAnsi="Times New Roman"/>
                <w:sz w:val="24"/>
                <w:szCs w:val="24"/>
                <w:lang w:val="uk-UA"/>
              </w:rPr>
              <w:t xml:space="preserve"> і та ІІ роду</w:t>
            </w:r>
            <w:r w:rsidRPr="00EE2353">
              <w:rPr>
                <w:rFonts w:ascii="Times New Roman" w:hAnsi="Times New Roman"/>
                <w:sz w:val="24"/>
                <w:szCs w:val="24"/>
                <w:lang w:val="uk-UA"/>
              </w:rPr>
              <w:t>.</w:t>
            </w:r>
            <w:r w:rsidR="00F05B5A">
              <w:rPr>
                <w:rFonts w:ascii="Times New Roman" w:hAnsi="Times New Roman"/>
                <w:sz w:val="24"/>
                <w:szCs w:val="24"/>
                <w:lang w:val="uk-UA"/>
              </w:rPr>
              <w:t xml:space="preserve"> Асимптоти</w:t>
            </w:r>
            <w:r w:rsidRPr="00EE2353">
              <w:rPr>
                <w:rFonts w:ascii="Times New Roman" w:hAnsi="Times New Roman"/>
                <w:sz w:val="24"/>
                <w:szCs w:val="24"/>
                <w:lang w:val="uk-UA"/>
              </w:rPr>
              <w:br/>
            </w:r>
            <w:r w:rsidRPr="00F67E56">
              <w:rPr>
                <w:rFonts w:ascii="Times New Roman" w:hAnsi="Times New Roman"/>
                <w:b w:val="0"/>
                <w:sz w:val="24"/>
                <w:szCs w:val="24"/>
                <w:lang w:val="uk-UA"/>
              </w:rPr>
              <w:t xml:space="preserve">Завдання на </w:t>
            </w:r>
            <w:r w:rsidRPr="00F67E56">
              <w:rPr>
                <w:rFonts w:ascii="Times New Roman" w:hAnsi="Times New Roman" w:hint="eastAsia"/>
                <w:b w:val="0"/>
                <w:sz w:val="24"/>
                <w:lang w:val="uk-UA"/>
              </w:rPr>
              <w:t>СРС</w:t>
            </w:r>
            <w:r w:rsidRPr="00F67E56">
              <w:rPr>
                <w:rFonts w:ascii="Times New Roman" w:hAnsi="Times New Roman"/>
                <w:b w:val="0"/>
                <w:sz w:val="24"/>
                <w:lang w:val="uk-UA"/>
              </w:rPr>
              <w:t xml:space="preserve">:  </w:t>
            </w:r>
            <w:r w:rsidRPr="00F67E56">
              <w:rPr>
                <w:rFonts w:ascii="Times New Roman" w:hAnsi="Times New Roman"/>
                <w:b w:val="0"/>
                <w:sz w:val="24"/>
                <w:szCs w:val="22"/>
                <w:lang w:val="uk-UA"/>
              </w:rPr>
              <w:t>[</w:t>
            </w:r>
            <w:r w:rsidR="00203C2E">
              <w:rPr>
                <w:rFonts w:ascii="Times New Roman" w:hAnsi="Times New Roman"/>
                <w:b w:val="0"/>
                <w:sz w:val="24"/>
                <w:szCs w:val="22"/>
                <w:lang w:val="uk-UA"/>
              </w:rPr>
              <w:t>2</w:t>
            </w:r>
            <w:r w:rsidRPr="00F67E56">
              <w:rPr>
                <w:rFonts w:ascii="Times New Roman" w:hAnsi="Times New Roman"/>
                <w:b w:val="0"/>
                <w:sz w:val="24"/>
                <w:szCs w:val="22"/>
                <w:lang w:val="uk-UA"/>
              </w:rPr>
              <w:t xml:space="preserve">], </w:t>
            </w:r>
            <w:r w:rsidR="00203C2E">
              <w:rPr>
                <w:rFonts w:ascii="Times New Roman" w:hAnsi="Times New Roman"/>
                <w:b w:val="0"/>
                <w:sz w:val="24"/>
                <w:szCs w:val="22"/>
                <w:lang w:val="uk-UA"/>
              </w:rPr>
              <w:t xml:space="preserve">6.4.4- 6.4.5 </w:t>
            </w:r>
            <w:r w:rsidR="00F67E56" w:rsidRPr="00F67E56">
              <w:rPr>
                <w:rFonts w:ascii="Times New Roman" w:hAnsi="Times New Roman"/>
                <w:b w:val="0"/>
                <w:sz w:val="24"/>
                <w:szCs w:val="24"/>
                <w:lang w:val="ru-RU"/>
              </w:rPr>
              <w:t>стор.</w:t>
            </w:r>
            <w:r w:rsidR="00E42C1A">
              <w:rPr>
                <w:rFonts w:ascii="Times New Roman" w:hAnsi="Times New Roman"/>
                <w:b w:val="0"/>
                <w:sz w:val="24"/>
                <w:szCs w:val="24"/>
                <w:lang w:val="ru-RU"/>
              </w:rPr>
              <w:t xml:space="preserve"> </w:t>
            </w:r>
            <w:r w:rsidR="00203C2E">
              <w:rPr>
                <w:rFonts w:ascii="Times New Roman" w:hAnsi="Times New Roman"/>
                <w:b w:val="0"/>
                <w:sz w:val="24"/>
                <w:szCs w:val="24"/>
                <w:lang w:val="ru-RU"/>
              </w:rPr>
              <w:t>269-270</w:t>
            </w:r>
          </w:p>
        </w:tc>
      </w:tr>
      <w:tr w:rsidR="005728A6" w:rsidRPr="00647681" w14:paraId="3DEAF089" w14:textId="77777777" w:rsidTr="00077689">
        <w:tc>
          <w:tcPr>
            <w:tcW w:w="1101" w:type="dxa"/>
          </w:tcPr>
          <w:p w14:paraId="22D82BC3" w14:textId="277F701D" w:rsidR="005728A6" w:rsidRPr="00034B32" w:rsidRDefault="00203C2E" w:rsidP="00077689">
            <w:pPr>
              <w:pStyle w:val="ad"/>
              <w:tabs>
                <w:tab w:val="left" w:pos="2790"/>
              </w:tabs>
              <w:rPr>
                <w:rFonts w:ascii="Times New Roman" w:hAnsi="Times New Roman"/>
                <w:b w:val="0"/>
                <w:sz w:val="28"/>
                <w:lang w:val="uk-UA"/>
              </w:rPr>
            </w:pPr>
            <w:r>
              <w:rPr>
                <w:rFonts w:ascii="Times New Roman" w:hAnsi="Times New Roman"/>
                <w:b w:val="0"/>
                <w:sz w:val="28"/>
                <w:lang w:val="uk-UA"/>
              </w:rPr>
              <w:t xml:space="preserve">9, 10 </w:t>
            </w:r>
          </w:p>
        </w:tc>
        <w:tc>
          <w:tcPr>
            <w:tcW w:w="8806" w:type="dxa"/>
          </w:tcPr>
          <w:p w14:paraId="6803F14F" w14:textId="77777777" w:rsidR="001E27C0" w:rsidRPr="00F67E56" w:rsidRDefault="005728A6" w:rsidP="001E27C0">
            <w:pPr>
              <w:jc w:val="both"/>
              <w:rPr>
                <w:b/>
                <w:bCs/>
              </w:rPr>
            </w:pPr>
            <w:r w:rsidRPr="00F67E56">
              <w:rPr>
                <w:b/>
                <w:bCs/>
              </w:rPr>
              <w:t>Похідна функції.</w:t>
            </w:r>
            <w:r w:rsidR="006308FA">
              <w:rPr>
                <w:b/>
                <w:bCs/>
              </w:rPr>
              <w:t xml:space="preserve"> Таблиця. Правила диференціювання, обчислення похідної</w:t>
            </w:r>
            <w:r w:rsidR="00203C2E">
              <w:rPr>
                <w:b/>
                <w:bCs/>
              </w:rPr>
              <w:t xml:space="preserve">. </w:t>
            </w:r>
            <w:r w:rsidR="001E27C0">
              <w:rPr>
                <w:b/>
                <w:bCs/>
              </w:rPr>
              <w:t xml:space="preserve">Обчислення похідної складених функцій, неявно та параметрично заданих.  Логарифмічне диференціювання. Обчислення похідної неявно та параметрично заданих функцій. </w:t>
            </w:r>
          </w:p>
          <w:p w14:paraId="5A139FEB" w14:textId="4BFD85D0" w:rsidR="005728A6" w:rsidRPr="00323C35" w:rsidRDefault="001E27C0" w:rsidP="00077689">
            <w:pPr>
              <w:tabs>
                <w:tab w:val="left" w:pos="4114"/>
              </w:tabs>
              <w:rPr>
                <w:b/>
              </w:rPr>
            </w:pPr>
            <w:r>
              <w:rPr>
                <w:b/>
                <w:bCs/>
              </w:rPr>
              <w:t>функцій</w:t>
            </w:r>
            <w:r w:rsidR="005728A6" w:rsidRPr="00EE2353">
              <w:br/>
            </w:r>
            <w:r w:rsidR="005728A6" w:rsidRPr="00F67E56">
              <w:rPr>
                <w:bCs/>
              </w:rPr>
              <w:t xml:space="preserve">Завдання на </w:t>
            </w:r>
            <w:r w:rsidR="005728A6" w:rsidRPr="00F67E56">
              <w:rPr>
                <w:rFonts w:hint="eastAsia"/>
                <w:bCs/>
              </w:rPr>
              <w:t>СРС</w:t>
            </w:r>
            <w:r w:rsidR="005728A6" w:rsidRPr="00323C35">
              <w:rPr>
                <w:b/>
              </w:rPr>
              <w:t>:</w:t>
            </w:r>
            <w:r w:rsidR="005728A6" w:rsidRPr="00323C35">
              <w:t xml:space="preserve">  </w:t>
            </w:r>
            <w:r w:rsidR="005728A6" w:rsidRPr="00464BBC">
              <w:rPr>
                <w:b/>
                <w:szCs w:val="22"/>
              </w:rPr>
              <w:t>[</w:t>
            </w:r>
            <w:r w:rsidR="00203C2E" w:rsidRPr="001E27C0">
              <w:rPr>
                <w:bCs/>
                <w:szCs w:val="22"/>
              </w:rPr>
              <w:t>2</w:t>
            </w:r>
            <w:r w:rsidR="005728A6" w:rsidRPr="001E27C0">
              <w:rPr>
                <w:bCs/>
                <w:szCs w:val="22"/>
              </w:rPr>
              <w:t xml:space="preserve">], </w:t>
            </w:r>
            <w:r w:rsidRPr="001E27C0">
              <w:rPr>
                <w:bCs/>
                <w:szCs w:val="22"/>
              </w:rPr>
              <w:t xml:space="preserve">7.1.16 – 7.1. 20 </w:t>
            </w:r>
            <w:r w:rsidR="00F67E56" w:rsidRPr="001E27C0">
              <w:rPr>
                <w:bCs/>
                <w:lang w:val="ru-RU"/>
              </w:rPr>
              <w:t>стор.</w:t>
            </w:r>
            <w:r>
              <w:rPr>
                <w:bCs/>
                <w:lang w:val="ru-RU"/>
              </w:rPr>
              <w:t xml:space="preserve"> 349-350</w:t>
            </w:r>
          </w:p>
        </w:tc>
      </w:tr>
      <w:tr w:rsidR="005728A6" w:rsidRPr="00647681" w14:paraId="141F5CE0" w14:textId="77777777" w:rsidTr="00077689">
        <w:tc>
          <w:tcPr>
            <w:tcW w:w="1101" w:type="dxa"/>
          </w:tcPr>
          <w:p w14:paraId="6B934785" w14:textId="234C53AA" w:rsidR="005728A6" w:rsidRPr="00034B32" w:rsidRDefault="006308FA" w:rsidP="00077689">
            <w:pPr>
              <w:pStyle w:val="ad"/>
              <w:tabs>
                <w:tab w:val="left" w:pos="2790"/>
              </w:tabs>
              <w:rPr>
                <w:rFonts w:ascii="Times New Roman" w:hAnsi="Times New Roman"/>
                <w:b w:val="0"/>
                <w:sz w:val="28"/>
                <w:lang w:val="uk-UA"/>
              </w:rPr>
            </w:pPr>
            <w:r>
              <w:rPr>
                <w:rFonts w:ascii="Times New Roman" w:hAnsi="Times New Roman"/>
                <w:b w:val="0"/>
                <w:sz w:val="28"/>
                <w:lang w:val="uk-UA"/>
              </w:rPr>
              <w:t>1</w:t>
            </w:r>
            <w:r w:rsidR="001E27C0">
              <w:rPr>
                <w:rFonts w:ascii="Times New Roman" w:hAnsi="Times New Roman"/>
                <w:b w:val="0"/>
                <w:sz w:val="28"/>
                <w:lang w:val="uk-UA"/>
              </w:rPr>
              <w:t>1</w:t>
            </w:r>
          </w:p>
        </w:tc>
        <w:tc>
          <w:tcPr>
            <w:tcW w:w="8806" w:type="dxa"/>
          </w:tcPr>
          <w:p w14:paraId="0C2BAC1C" w14:textId="7748730D" w:rsidR="005728A6" w:rsidRPr="00F67E56" w:rsidRDefault="005728A6" w:rsidP="00077689">
            <w:pPr>
              <w:jc w:val="both"/>
              <w:rPr>
                <w:b/>
                <w:bCs/>
              </w:rPr>
            </w:pPr>
            <w:r w:rsidRPr="00F67E56">
              <w:rPr>
                <w:b/>
                <w:bCs/>
              </w:rPr>
              <w:t xml:space="preserve">Диференціал функції та його застосування. </w:t>
            </w:r>
            <w:r w:rsidR="001E27C0">
              <w:rPr>
                <w:b/>
                <w:bCs/>
              </w:rPr>
              <w:t>Дотична і нормаль до кривої</w:t>
            </w:r>
          </w:p>
          <w:p w14:paraId="02766C24" w14:textId="6E7B982E" w:rsidR="005728A6" w:rsidRPr="00F67E56" w:rsidRDefault="005728A6" w:rsidP="00077689">
            <w:pPr>
              <w:jc w:val="both"/>
              <w:rPr>
                <w:bCs/>
                <w:lang w:val="ru-RU"/>
              </w:rPr>
            </w:pPr>
            <w:r w:rsidRPr="00F374B3">
              <w:rPr>
                <w:bCs/>
              </w:rPr>
              <w:t xml:space="preserve">Завдання на </w:t>
            </w:r>
            <w:r w:rsidRPr="00F374B3">
              <w:rPr>
                <w:rFonts w:hint="eastAsia"/>
                <w:bCs/>
              </w:rPr>
              <w:t>СРС</w:t>
            </w:r>
            <w:r w:rsidRPr="00F374B3">
              <w:rPr>
                <w:bCs/>
              </w:rPr>
              <w:t xml:space="preserve">: </w:t>
            </w:r>
            <w:r w:rsidR="00F374B3" w:rsidRPr="00F374B3">
              <w:rPr>
                <w:bCs/>
                <w:szCs w:val="22"/>
              </w:rPr>
              <w:t>[</w:t>
            </w:r>
            <w:r w:rsidR="001E27C0">
              <w:rPr>
                <w:bCs/>
                <w:szCs w:val="22"/>
              </w:rPr>
              <w:t>2</w:t>
            </w:r>
            <w:r w:rsidR="00F374B3" w:rsidRPr="00F374B3">
              <w:rPr>
                <w:bCs/>
                <w:szCs w:val="22"/>
              </w:rPr>
              <w:t>],</w:t>
            </w:r>
            <w:r w:rsidRPr="00F374B3">
              <w:rPr>
                <w:bCs/>
              </w:rPr>
              <w:t xml:space="preserve"> </w:t>
            </w:r>
            <w:r w:rsidR="001E27C0">
              <w:rPr>
                <w:bCs/>
              </w:rPr>
              <w:t xml:space="preserve">7.1.21 </w:t>
            </w:r>
            <w:r w:rsidR="00F67E56" w:rsidRPr="00F374B3">
              <w:rPr>
                <w:bCs/>
                <w:lang w:val="ru-RU"/>
              </w:rPr>
              <w:t>стор.</w:t>
            </w:r>
            <w:r w:rsidR="001E27C0">
              <w:rPr>
                <w:bCs/>
                <w:lang w:val="ru-RU"/>
              </w:rPr>
              <w:t>352 та 7.2.6-7.2.10 стор. 359</w:t>
            </w:r>
          </w:p>
        </w:tc>
      </w:tr>
      <w:tr w:rsidR="005728A6" w:rsidRPr="00647681" w14:paraId="6FDBD72B" w14:textId="77777777" w:rsidTr="00077689">
        <w:tc>
          <w:tcPr>
            <w:tcW w:w="1101" w:type="dxa"/>
          </w:tcPr>
          <w:p w14:paraId="123AAEE8" w14:textId="4B5BD091" w:rsidR="005728A6" w:rsidRPr="00034B32" w:rsidRDefault="006308FA" w:rsidP="00077689">
            <w:pPr>
              <w:pStyle w:val="ad"/>
              <w:tabs>
                <w:tab w:val="left" w:pos="2790"/>
              </w:tabs>
              <w:rPr>
                <w:rFonts w:ascii="Times New Roman" w:hAnsi="Times New Roman"/>
                <w:b w:val="0"/>
                <w:sz w:val="28"/>
                <w:lang w:val="uk-UA"/>
              </w:rPr>
            </w:pPr>
            <w:r>
              <w:rPr>
                <w:rFonts w:ascii="Times New Roman" w:hAnsi="Times New Roman"/>
                <w:b w:val="0"/>
                <w:sz w:val="28"/>
                <w:lang w:val="uk-UA"/>
              </w:rPr>
              <w:t>1</w:t>
            </w:r>
            <w:r w:rsidR="001E27C0">
              <w:rPr>
                <w:rFonts w:ascii="Times New Roman" w:hAnsi="Times New Roman"/>
                <w:b w:val="0"/>
                <w:sz w:val="28"/>
                <w:lang w:val="uk-UA"/>
              </w:rPr>
              <w:t>2</w:t>
            </w:r>
          </w:p>
        </w:tc>
        <w:tc>
          <w:tcPr>
            <w:tcW w:w="8806" w:type="dxa"/>
          </w:tcPr>
          <w:p w14:paraId="0777ED8C" w14:textId="77777777" w:rsidR="006308FA" w:rsidRDefault="005728A6" w:rsidP="006308FA">
            <w:pPr>
              <w:jc w:val="both"/>
              <w:rPr>
                <w:b/>
                <w:bCs/>
              </w:rPr>
            </w:pPr>
            <w:r w:rsidRPr="00F374B3">
              <w:rPr>
                <w:b/>
                <w:bCs/>
              </w:rPr>
              <w:t xml:space="preserve">Похідні і диференціали вищих порядків. </w:t>
            </w:r>
            <w:r w:rsidR="006308FA">
              <w:rPr>
                <w:b/>
                <w:bCs/>
              </w:rPr>
              <w:t xml:space="preserve">Формула Лейбніца. </w:t>
            </w:r>
          </w:p>
          <w:p w14:paraId="7F6C112D" w14:textId="3AD71996" w:rsidR="005728A6" w:rsidRPr="00F374B3" w:rsidRDefault="005728A6" w:rsidP="006308FA">
            <w:pPr>
              <w:jc w:val="both"/>
              <w:rPr>
                <w:bCs/>
              </w:rPr>
            </w:pPr>
            <w:r w:rsidRPr="00F374B3">
              <w:rPr>
                <w:bCs/>
              </w:rPr>
              <w:t xml:space="preserve">Завдання на </w:t>
            </w:r>
            <w:r w:rsidRPr="00F374B3">
              <w:rPr>
                <w:rFonts w:hint="eastAsia"/>
                <w:bCs/>
              </w:rPr>
              <w:t>СРС</w:t>
            </w:r>
            <w:r w:rsidRPr="00F374B3">
              <w:rPr>
                <w:bCs/>
              </w:rPr>
              <w:t xml:space="preserve">: </w:t>
            </w:r>
            <w:r w:rsidR="00F374B3" w:rsidRPr="00F374B3">
              <w:rPr>
                <w:bCs/>
                <w:szCs w:val="22"/>
              </w:rPr>
              <w:t>[</w:t>
            </w:r>
            <w:r w:rsidR="001E27C0">
              <w:rPr>
                <w:bCs/>
                <w:szCs w:val="22"/>
              </w:rPr>
              <w:t>2</w:t>
            </w:r>
            <w:r w:rsidR="00F374B3" w:rsidRPr="00F374B3">
              <w:rPr>
                <w:bCs/>
                <w:szCs w:val="22"/>
              </w:rPr>
              <w:t>],</w:t>
            </w:r>
            <w:r w:rsidRPr="00F374B3">
              <w:rPr>
                <w:bCs/>
              </w:rPr>
              <w:t xml:space="preserve"> </w:t>
            </w:r>
            <w:r w:rsidR="001E27C0">
              <w:rPr>
                <w:bCs/>
              </w:rPr>
              <w:t xml:space="preserve">7.3.6 – 7.3.11 </w:t>
            </w:r>
            <w:r w:rsidR="00F374B3" w:rsidRPr="00F374B3">
              <w:rPr>
                <w:bCs/>
                <w:lang w:val="ru-RU"/>
              </w:rPr>
              <w:t>стор.</w:t>
            </w:r>
            <w:r w:rsidR="001E27C0">
              <w:rPr>
                <w:bCs/>
                <w:lang w:val="ru-RU"/>
              </w:rPr>
              <w:t xml:space="preserve"> 364 -365</w:t>
            </w:r>
            <w:r w:rsidR="00F374B3" w:rsidRPr="00F374B3">
              <w:rPr>
                <w:bCs/>
                <w:lang w:val="ru-RU"/>
              </w:rPr>
              <w:t>.</w:t>
            </w:r>
          </w:p>
        </w:tc>
      </w:tr>
      <w:tr w:rsidR="006308FA" w:rsidRPr="00647681" w14:paraId="63274E6A" w14:textId="77777777" w:rsidTr="00077689">
        <w:tc>
          <w:tcPr>
            <w:tcW w:w="1101" w:type="dxa"/>
          </w:tcPr>
          <w:p w14:paraId="2D0B39D9" w14:textId="3A6EA339" w:rsidR="006308FA" w:rsidRDefault="006308FA" w:rsidP="00077689">
            <w:pPr>
              <w:pStyle w:val="ad"/>
              <w:tabs>
                <w:tab w:val="left" w:pos="2790"/>
              </w:tabs>
              <w:rPr>
                <w:rFonts w:ascii="Times New Roman" w:hAnsi="Times New Roman"/>
                <w:b w:val="0"/>
                <w:sz w:val="28"/>
                <w:lang w:val="uk-UA"/>
              </w:rPr>
            </w:pPr>
            <w:r>
              <w:rPr>
                <w:rFonts w:ascii="Times New Roman" w:hAnsi="Times New Roman"/>
                <w:b w:val="0"/>
                <w:sz w:val="28"/>
                <w:lang w:val="uk-UA"/>
              </w:rPr>
              <w:t>1</w:t>
            </w:r>
            <w:r w:rsidR="001E27C0">
              <w:rPr>
                <w:rFonts w:ascii="Times New Roman" w:hAnsi="Times New Roman"/>
                <w:b w:val="0"/>
                <w:sz w:val="28"/>
                <w:lang w:val="uk-UA"/>
              </w:rPr>
              <w:t>3</w:t>
            </w:r>
          </w:p>
        </w:tc>
        <w:tc>
          <w:tcPr>
            <w:tcW w:w="8806" w:type="dxa"/>
          </w:tcPr>
          <w:p w14:paraId="1F166406" w14:textId="4989B38E" w:rsidR="006308FA" w:rsidRPr="00D048FF" w:rsidRDefault="006308FA" w:rsidP="006308FA">
            <w:pPr>
              <w:jc w:val="both"/>
            </w:pPr>
            <w:r>
              <w:rPr>
                <w:b/>
                <w:bCs/>
              </w:rPr>
              <w:t xml:space="preserve">Основні теореми диференціального числення. </w:t>
            </w:r>
            <w:r w:rsidRPr="00F374B3">
              <w:rPr>
                <w:b/>
                <w:bCs/>
              </w:rPr>
              <w:t>Правило Бернуллі</w:t>
            </w:r>
            <w:r>
              <w:rPr>
                <w:b/>
                <w:bCs/>
              </w:rPr>
              <w:t>-</w:t>
            </w:r>
            <w:r w:rsidRPr="00F374B3">
              <w:rPr>
                <w:b/>
                <w:bCs/>
              </w:rPr>
              <w:t>Лопіталя.</w:t>
            </w:r>
          </w:p>
          <w:p w14:paraId="22B70AD5" w14:textId="74DC56DF" w:rsidR="006308FA" w:rsidRPr="00F374B3" w:rsidRDefault="006308FA" w:rsidP="006308FA">
            <w:pPr>
              <w:jc w:val="both"/>
              <w:rPr>
                <w:b/>
                <w:bCs/>
              </w:rPr>
            </w:pPr>
            <w:r w:rsidRPr="00F374B3">
              <w:rPr>
                <w:bCs/>
              </w:rPr>
              <w:t xml:space="preserve">Завдання на </w:t>
            </w:r>
            <w:r w:rsidRPr="00F374B3">
              <w:rPr>
                <w:rFonts w:hint="eastAsia"/>
                <w:bCs/>
              </w:rPr>
              <w:t>СРС</w:t>
            </w:r>
            <w:r w:rsidRPr="00F374B3">
              <w:rPr>
                <w:bCs/>
              </w:rPr>
              <w:t xml:space="preserve">:  </w:t>
            </w:r>
            <w:r w:rsidRPr="00F374B3">
              <w:rPr>
                <w:bCs/>
                <w:szCs w:val="22"/>
              </w:rPr>
              <w:t>[</w:t>
            </w:r>
            <w:r w:rsidR="001E27C0">
              <w:rPr>
                <w:bCs/>
                <w:szCs w:val="22"/>
              </w:rPr>
              <w:t>2</w:t>
            </w:r>
            <w:r w:rsidRPr="00F374B3">
              <w:rPr>
                <w:bCs/>
                <w:szCs w:val="22"/>
              </w:rPr>
              <w:t xml:space="preserve">], </w:t>
            </w:r>
            <w:r w:rsidR="001E27C0">
              <w:rPr>
                <w:bCs/>
                <w:szCs w:val="22"/>
              </w:rPr>
              <w:t xml:space="preserve">7.4.11-7.4.13 </w:t>
            </w:r>
            <w:r w:rsidRPr="00F374B3">
              <w:rPr>
                <w:bCs/>
                <w:lang w:val="ru-RU"/>
              </w:rPr>
              <w:t>стор.</w:t>
            </w:r>
            <w:r w:rsidR="001E27C0">
              <w:rPr>
                <w:bCs/>
                <w:lang w:val="ru-RU"/>
              </w:rPr>
              <w:t>371-372</w:t>
            </w:r>
            <w:r w:rsidRPr="00F374B3">
              <w:rPr>
                <w:bCs/>
                <w:lang w:val="ru-RU"/>
              </w:rPr>
              <w:t>.</w:t>
            </w:r>
          </w:p>
        </w:tc>
      </w:tr>
      <w:tr w:rsidR="005728A6" w:rsidRPr="002D441B" w14:paraId="42FE4B06" w14:textId="77777777" w:rsidTr="00077689">
        <w:tc>
          <w:tcPr>
            <w:tcW w:w="1101" w:type="dxa"/>
          </w:tcPr>
          <w:p w14:paraId="710CA38F" w14:textId="3E59697D" w:rsidR="005728A6" w:rsidRPr="00034B32" w:rsidRDefault="005728A6" w:rsidP="00077689">
            <w:pPr>
              <w:pStyle w:val="ad"/>
              <w:tabs>
                <w:tab w:val="left" w:pos="2790"/>
              </w:tabs>
              <w:rPr>
                <w:rFonts w:ascii="Times New Roman" w:hAnsi="Times New Roman"/>
                <w:b w:val="0"/>
                <w:sz w:val="28"/>
                <w:lang w:val="uk-UA"/>
              </w:rPr>
            </w:pPr>
            <w:r>
              <w:rPr>
                <w:rFonts w:ascii="Times New Roman" w:hAnsi="Times New Roman"/>
                <w:b w:val="0"/>
                <w:sz w:val="28"/>
                <w:lang w:val="uk-UA"/>
              </w:rPr>
              <w:t>1</w:t>
            </w:r>
            <w:r w:rsidR="001E27C0">
              <w:rPr>
                <w:rFonts w:ascii="Times New Roman" w:hAnsi="Times New Roman"/>
                <w:b w:val="0"/>
                <w:sz w:val="28"/>
                <w:lang w:val="uk-UA"/>
              </w:rPr>
              <w:t>4</w:t>
            </w:r>
          </w:p>
        </w:tc>
        <w:tc>
          <w:tcPr>
            <w:tcW w:w="8806" w:type="dxa"/>
          </w:tcPr>
          <w:p w14:paraId="0CEB8948" w14:textId="321DA05B" w:rsidR="00E42C1A" w:rsidRPr="004D790B" w:rsidRDefault="005728A6" w:rsidP="008E340C">
            <w:pPr>
              <w:tabs>
                <w:tab w:val="left" w:pos="4114"/>
              </w:tabs>
              <w:rPr>
                <w:b/>
              </w:rPr>
            </w:pPr>
            <w:r w:rsidRPr="00F374B3">
              <w:rPr>
                <w:b/>
                <w:bCs/>
              </w:rPr>
              <w:t>Дослідження функції</w:t>
            </w:r>
            <w:r w:rsidR="001E27C0">
              <w:rPr>
                <w:b/>
                <w:bCs/>
              </w:rPr>
              <w:t>, побудова графіків</w:t>
            </w:r>
            <w:r w:rsidRPr="00F374B3">
              <w:rPr>
                <w:b/>
                <w:bCs/>
              </w:rPr>
              <w:t xml:space="preserve"> за допомогою першої </w:t>
            </w:r>
            <w:r w:rsidR="001E27C0">
              <w:rPr>
                <w:b/>
                <w:bCs/>
              </w:rPr>
              <w:t xml:space="preserve">та другої </w:t>
            </w:r>
            <w:r w:rsidRPr="00F374B3">
              <w:rPr>
                <w:b/>
                <w:bCs/>
              </w:rPr>
              <w:t>похідної.</w:t>
            </w:r>
            <w:r w:rsidRPr="00F374B3">
              <w:rPr>
                <w:b/>
                <w:bCs/>
              </w:rPr>
              <w:br/>
            </w:r>
            <w:r w:rsidRPr="00F374B3">
              <w:rPr>
                <w:bCs/>
              </w:rPr>
              <w:t xml:space="preserve">Завдання на </w:t>
            </w:r>
            <w:r w:rsidRPr="00F374B3">
              <w:rPr>
                <w:rFonts w:hint="eastAsia"/>
                <w:bCs/>
              </w:rPr>
              <w:t>СРС</w:t>
            </w:r>
            <w:r w:rsidRPr="00F374B3">
              <w:rPr>
                <w:bCs/>
              </w:rPr>
              <w:t>:</w:t>
            </w:r>
            <w:r w:rsidR="00F374B3" w:rsidRPr="00F374B3">
              <w:rPr>
                <w:bCs/>
                <w:szCs w:val="22"/>
              </w:rPr>
              <w:t xml:space="preserve"> [</w:t>
            </w:r>
            <w:r w:rsidR="001E27C0">
              <w:rPr>
                <w:bCs/>
                <w:szCs w:val="22"/>
              </w:rPr>
              <w:t>2</w:t>
            </w:r>
            <w:r w:rsidR="00F374B3" w:rsidRPr="00F374B3">
              <w:rPr>
                <w:bCs/>
                <w:szCs w:val="22"/>
              </w:rPr>
              <w:t>],</w:t>
            </w:r>
            <w:r w:rsidR="001E27C0">
              <w:rPr>
                <w:bCs/>
                <w:szCs w:val="22"/>
              </w:rPr>
              <w:t xml:space="preserve"> 7.7.6 – 7.7.7 </w:t>
            </w:r>
            <w:r w:rsidR="00F374B3" w:rsidRPr="00F374B3">
              <w:rPr>
                <w:bCs/>
                <w:lang w:val="ru-RU"/>
              </w:rPr>
              <w:t>стор.</w:t>
            </w:r>
            <w:r w:rsidR="001E27C0">
              <w:rPr>
                <w:bCs/>
                <w:lang w:val="ru-RU"/>
              </w:rPr>
              <w:t xml:space="preserve"> 396-397</w:t>
            </w:r>
            <w:r w:rsidR="00F374B3" w:rsidRPr="00F374B3">
              <w:rPr>
                <w:bCs/>
                <w:lang w:val="ru-RU"/>
              </w:rPr>
              <w:t>.</w:t>
            </w:r>
          </w:p>
        </w:tc>
      </w:tr>
      <w:tr w:rsidR="005728A6" w:rsidRPr="00D048FF" w14:paraId="69374A15" w14:textId="77777777" w:rsidTr="00077689">
        <w:tc>
          <w:tcPr>
            <w:tcW w:w="1101" w:type="dxa"/>
          </w:tcPr>
          <w:p w14:paraId="3487E281" w14:textId="23ACE4ED" w:rsidR="005728A6" w:rsidRPr="00034B32" w:rsidRDefault="005728A6" w:rsidP="00077689">
            <w:pPr>
              <w:pStyle w:val="ad"/>
              <w:tabs>
                <w:tab w:val="left" w:pos="2790"/>
              </w:tabs>
              <w:rPr>
                <w:rFonts w:ascii="Times New Roman" w:hAnsi="Times New Roman"/>
                <w:b w:val="0"/>
                <w:sz w:val="28"/>
                <w:lang w:val="uk-UA"/>
              </w:rPr>
            </w:pPr>
            <w:r>
              <w:rPr>
                <w:rFonts w:ascii="Times New Roman" w:hAnsi="Times New Roman"/>
                <w:b w:val="0"/>
                <w:sz w:val="28"/>
                <w:lang w:val="uk-UA"/>
              </w:rPr>
              <w:t>1</w:t>
            </w:r>
            <w:r w:rsidR="001E27C0">
              <w:rPr>
                <w:rFonts w:ascii="Times New Roman" w:hAnsi="Times New Roman"/>
                <w:b w:val="0"/>
                <w:sz w:val="28"/>
                <w:lang w:val="uk-UA"/>
              </w:rPr>
              <w:t>5</w:t>
            </w:r>
          </w:p>
        </w:tc>
        <w:tc>
          <w:tcPr>
            <w:tcW w:w="8806" w:type="dxa"/>
          </w:tcPr>
          <w:p w14:paraId="5C093B5D" w14:textId="16E9598D" w:rsidR="005728A6" w:rsidRPr="00107313" w:rsidRDefault="005728A6" w:rsidP="00077689">
            <w:pPr>
              <w:pStyle w:val="ad"/>
              <w:tabs>
                <w:tab w:val="left" w:pos="2790"/>
              </w:tabs>
              <w:rPr>
                <w:rFonts w:ascii="Times New Roman" w:hAnsi="Times New Roman"/>
                <w:b w:val="0"/>
                <w:sz w:val="24"/>
                <w:lang w:val="uk-UA"/>
              </w:rPr>
            </w:pPr>
            <w:r>
              <w:rPr>
                <w:rFonts w:ascii="Times New Roman" w:hAnsi="Times New Roman"/>
                <w:sz w:val="24"/>
                <w:lang w:val="uk-UA"/>
              </w:rPr>
              <w:t xml:space="preserve">КР-1 </w:t>
            </w:r>
            <w:r w:rsidRPr="00D048FF">
              <w:rPr>
                <w:rFonts w:ascii="Times New Roman" w:hAnsi="Times New Roman"/>
                <w:sz w:val="24"/>
                <w:szCs w:val="24"/>
                <w:lang w:val="uk-UA"/>
              </w:rPr>
              <w:t>«Диференціальне числення функцій однієї змінної»</w:t>
            </w:r>
          </w:p>
        </w:tc>
      </w:tr>
      <w:tr w:rsidR="005728A6" w:rsidRPr="00D048FF" w14:paraId="2A95EE60" w14:textId="77777777" w:rsidTr="00077689">
        <w:tc>
          <w:tcPr>
            <w:tcW w:w="1101" w:type="dxa"/>
          </w:tcPr>
          <w:p w14:paraId="0921E5AB" w14:textId="47F84A88" w:rsidR="005728A6" w:rsidRPr="00034B32" w:rsidRDefault="00827811" w:rsidP="00077689">
            <w:pPr>
              <w:pStyle w:val="ad"/>
              <w:tabs>
                <w:tab w:val="left" w:pos="2790"/>
              </w:tabs>
              <w:rPr>
                <w:rFonts w:ascii="Times New Roman" w:hAnsi="Times New Roman"/>
                <w:b w:val="0"/>
                <w:sz w:val="28"/>
                <w:lang w:val="uk-UA"/>
              </w:rPr>
            </w:pPr>
            <w:r>
              <w:rPr>
                <w:rFonts w:ascii="Times New Roman" w:hAnsi="Times New Roman"/>
                <w:b w:val="0"/>
                <w:sz w:val="28"/>
                <w:lang w:val="uk-UA"/>
              </w:rPr>
              <w:t>16</w:t>
            </w:r>
          </w:p>
        </w:tc>
        <w:tc>
          <w:tcPr>
            <w:tcW w:w="8806" w:type="dxa"/>
          </w:tcPr>
          <w:p w14:paraId="74748305" w14:textId="0756FE9B" w:rsidR="005728A6" w:rsidRPr="002D093C" w:rsidRDefault="005728A6" w:rsidP="00077689">
            <w:pPr>
              <w:pStyle w:val="ad"/>
              <w:tabs>
                <w:tab w:val="left" w:pos="2790"/>
              </w:tabs>
              <w:rPr>
                <w:rFonts w:ascii="Times New Roman" w:hAnsi="Times New Roman"/>
                <w:sz w:val="24"/>
                <w:szCs w:val="24"/>
                <w:lang w:val="uk-UA"/>
              </w:rPr>
            </w:pPr>
            <w:r w:rsidRPr="002D093C">
              <w:rPr>
                <w:rFonts w:ascii="Times New Roman" w:hAnsi="Times New Roman"/>
                <w:sz w:val="24"/>
                <w:szCs w:val="24"/>
                <w:lang w:val="uk-UA"/>
              </w:rPr>
              <w:t xml:space="preserve">Невизначений інтеграл. </w:t>
            </w:r>
            <w:r w:rsidR="00C11C34">
              <w:rPr>
                <w:rFonts w:ascii="Times New Roman" w:hAnsi="Times New Roman"/>
                <w:sz w:val="24"/>
                <w:szCs w:val="24"/>
                <w:lang w:val="uk-UA"/>
              </w:rPr>
              <w:t>Табличні інтеграли. Внесення функції під знак диференціалу.</w:t>
            </w:r>
          </w:p>
          <w:p w14:paraId="34D355F9" w14:textId="536611AC" w:rsidR="005728A6" w:rsidRPr="002D093C" w:rsidRDefault="005728A6" w:rsidP="00077689">
            <w:pPr>
              <w:pStyle w:val="ad"/>
              <w:tabs>
                <w:tab w:val="left" w:pos="2790"/>
              </w:tabs>
              <w:rPr>
                <w:rFonts w:ascii="Times New Roman" w:hAnsi="Times New Roman"/>
                <w:sz w:val="24"/>
                <w:szCs w:val="24"/>
                <w:lang w:val="uk-UA"/>
              </w:rPr>
            </w:pPr>
            <w:r w:rsidRPr="002D093C">
              <w:rPr>
                <w:rFonts w:ascii="Times New Roman" w:hAnsi="Times New Roman"/>
                <w:b w:val="0"/>
                <w:sz w:val="24"/>
                <w:szCs w:val="24"/>
                <w:lang w:val="uk-UA"/>
              </w:rPr>
              <w:t xml:space="preserve">Завдання на </w:t>
            </w:r>
            <w:r w:rsidRPr="002D093C">
              <w:rPr>
                <w:rFonts w:ascii="Times New Roman" w:hAnsi="Times New Roman" w:hint="eastAsia"/>
                <w:b w:val="0"/>
                <w:sz w:val="24"/>
                <w:lang w:val="uk-UA"/>
              </w:rPr>
              <w:t>СРС</w:t>
            </w:r>
            <w:r w:rsidRPr="002D093C">
              <w:rPr>
                <w:rFonts w:ascii="Times New Roman" w:hAnsi="Times New Roman"/>
                <w:b w:val="0"/>
                <w:sz w:val="24"/>
                <w:lang w:val="uk-UA"/>
              </w:rPr>
              <w:t>:</w:t>
            </w:r>
            <w:r w:rsidRPr="002D093C">
              <w:rPr>
                <w:rFonts w:ascii="Times New Roman" w:hAnsi="Times New Roman"/>
                <w:sz w:val="24"/>
                <w:lang w:val="uk-UA"/>
              </w:rPr>
              <w:t xml:space="preserve">  </w:t>
            </w:r>
            <w:r w:rsidRPr="002D093C">
              <w:rPr>
                <w:rFonts w:ascii="Times New Roman" w:hAnsi="Times New Roman"/>
                <w:b w:val="0"/>
                <w:sz w:val="24"/>
                <w:szCs w:val="22"/>
                <w:lang w:val="uk-UA"/>
              </w:rPr>
              <w:t>[</w:t>
            </w:r>
            <w:r w:rsidR="00827811">
              <w:rPr>
                <w:rFonts w:ascii="Times New Roman" w:hAnsi="Times New Roman"/>
                <w:b w:val="0"/>
                <w:sz w:val="24"/>
                <w:szCs w:val="22"/>
                <w:lang w:val="uk-UA"/>
              </w:rPr>
              <w:t>3</w:t>
            </w:r>
            <w:r w:rsidRPr="002D093C">
              <w:rPr>
                <w:rFonts w:ascii="Times New Roman" w:hAnsi="Times New Roman"/>
                <w:b w:val="0"/>
                <w:sz w:val="24"/>
                <w:szCs w:val="22"/>
                <w:lang w:val="uk-UA"/>
              </w:rPr>
              <w:t xml:space="preserve">], </w:t>
            </w:r>
            <w:r w:rsidR="00827811">
              <w:rPr>
                <w:rFonts w:ascii="Times New Roman" w:hAnsi="Times New Roman"/>
                <w:b w:val="0"/>
                <w:sz w:val="24"/>
                <w:szCs w:val="22"/>
                <w:lang w:val="uk-UA"/>
              </w:rPr>
              <w:t xml:space="preserve">9.1.5 – 9.1.7 </w:t>
            </w:r>
            <w:r w:rsidR="00F374B3">
              <w:rPr>
                <w:rFonts w:ascii="Times New Roman" w:hAnsi="Times New Roman"/>
                <w:b w:val="0"/>
                <w:sz w:val="24"/>
                <w:szCs w:val="22"/>
                <w:lang w:val="uk-UA"/>
              </w:rPr>
              <w:t>стор. 1</w:t>
            </w:r>
            <w:r w:rsidR="00827811">
              <w:rPr>
                <w:rFonts w:ascii="Times New Roman" w:hAnsi="Times New Roman"/>
                <w:b w:val="0"/>
                <w:sz w:val="24"/>
                <w:szCs w:val="22"/>
                <w:lang w:val="uk-UA"/>
              </w:rPr>
              <w:t>03-104</w:t>
            </w:r>
            <w:r w:rsidR="00F374B3">
              <w:rPr>
                <w:rFonts w:ascii="Times New Roman" w:hAnsi="Times New Roman"/>
                <w:b w:val="0"/>
                <w:sz w:val="24"/>
                <w:szCs w:val="22"/>
                <w:lang w:val="uk-UA"/>
              </w:rPr>
              <w:t>.</w:t>
            </w:r>
          </w:p>
        </w:tc>
      </w:tr>
      <w:tr w:rsidR="005728A6" w:rsidRPr="00D048FF" w14:paraId="745A5F4F" w14:textId="77777777" w:rsidTr="00077689">
        <w:tc>
          <w:tcPr>
            <w:tcW w:w="1101" w:type="dxa"/>
          </w:tcPr>
          <w:p w14:paraId="54E6A633" w14:textId="47BAB9C7" w:rsidR="005728A6" w:rsidRPr="00034B32" w:rsidRDefault="00827811" w:rsidP="00077689">
            <w:pPr>
              <w:pStyle w:val="ad"/>
              <w:tabs>
                <w:tab w:val="left" w:pos="2790"/>
              </w:tabs>
              <w:rPr>
                <w:rFonts w:ascii="Times New Roman" w:hAnsi="Times New Roman"/>
                <w:b w:val="0"/>
                <w:sz w:val="28"/>
                <w:lang w:val="uk-UA"/>
              </w:rPr>
            </w:pPr>
            <w:r>
              <w:rPr>
                <w:rFonts w:ascii="Times New Roman" w:hAnsi="Times New Roman"/>
                <w:b w:val="0"/>
                <w:sz w:val="28"/>
                <w:lang w:val="uk-UA"/>
              </w:rPr>
              <w:t>17</w:t>
            </w:r>
          </w:p>
        </w:tc>
        <w:tc>
          <w:tcPr>
            <w:tcW w:w="8806" w:type="dxa"/>
          </w:tcPr>
          <w:p w14:paraId="2F82DDC0" w14:textId="082C2B0F" w:rsidR="005728A6" w:rsidRPr="002D093C" w:rsidRDefault="005728A6" w:rsidP="00077689">
            <w:pPr>
              <w:pStyle w:val="ad"/>
              <w:tabs>
                <w:tab w:val="left" w:pos="2790"/>
              </w:tabs>
              <w:rPr>
                <w:rFonts w:ascii="Times New Roman" w:hAnsi="Times New Roman"/>
                <w:sz w:val="24"/>
                <w:szCs w:val="24"/>
                <w:lang w:val="uk-UA"/>
              </w:rPr>
            </w:pPr>
            <w:r w:rsidRPr="002D093C">
              <w:rPr>
                <w:rFonts w:ascii="Times New Roman" w:hAnsi="Times New Roman"/>
                <w:sz w:val="24"/>
                <w:szCs w:val="24"/>
                <w:lang w:val="uk-UA"/>
              </w:rPr>
              <w:t>Основні методи інтегрування</w:t>
            </w:r>
            <w:r w:rsidR="00C11C34">
              <w:rPr>
                <w:rFonts w:ascii="Times New Roman" w:hAnsi="Times New Roman"/>
                <w:sz w:val="24"/>
                <w:szCs w:val="24"/>
                <w:lang w:val="uk-UA"/>
              </w:rPr>
              <w:t>: заміна змінних, інтегрування частинами</w:t>
            </w:r>
            <w:r w:rsidRPr="002D093C">
              <w:rPr>
                <w:rFonts w:ascii="Times New Roman" w:hAnsi="Times New Roman"/>
                <w:sz w:val="24"/>
                <w:szCs w:val="24"/>
                <w:lang w:val="uk-UA"/>
              </w:rPr>
              <w:t>.</w:t>
            </w:r>
          </w:p>
          <w:p w14:paraId="4A81E5D1" w14:textId="61A0D8DE" w:rsidR="005728A6" w:rsidRPr="002D093C" w:rsidRDefault="005728A6" w:rsidP="00077689">
            <w:pPr>
              <w:pStyle w:val="ad"/>
              <w:tabs>
                <w:tab w:val="left" w:pos="2790"/>
              </w:tabs>
              <w:rPr>
                <w:rFonts w:ascii="Times New Roman" w:hAnsi="Times New Roman"/>
                <w:sz w:val="24"/>
                <w:szCs w:val="24"/>
                <w:lang w:val="uk-UA"/>
              </w:rPr>
            </w:pPr>
            <w:r w:rsidRPr="002D093C">
              <w:rPr>
                <w:rFonts w:ascii="Times New Roman" w:hAnsi="Times New Roman"/>
                <w:b w:val="0"/>
                <w:sz w:val="24"/>
                <w:szCs w:val="24"/>
                <w:lang w:val="uk-UA"/>
              </w:rPr>
              <w:t xml:space="preserve">Завдання на </w:t>
            </w:r>
            <w:r w:rsidRPr="002D093C">
              <w:rPr>
                <w:rFonts w:ascii="Times New Roman" w:hAnsi="Times New Roman" w:hint="eastAsia"/>
                <w:b w:val="0"/>
                <w:sz w:val="24"/>
                <w:lang w:val="uk-UA"/>
              </w:rPr>
              <w:t>СРС</w:t>
            </w:r>
            <w:r w:rsidRPr="002D093C">
              <w:rPr>
                <w:rFonts w:ascii="Times New Roman" w:hAnsi="Times New Roman"/>
                <w:b w:val="0"/>
                <w:sz w:val="24"/>
                <w:lang w:val="uk-UA"/>
              </w:rPr>
              <w:t>:</w:t>
            </w:r>
            <w:r w:rsidRPr="002D093C">
              <w:rPr>
                <w:rFonts w:ascii="Times New Roman" w:hAnsi="Times New Roman"/>
                <w:sz w:val="24"/>
                <w:lang w:val="uk-UA"/>
              </w:rPr>
              <w:t xml:space="preserve">  </w:t>
            </w:r>
            <w:r w:rsidRPr="002D093C">
              <w:rPr>
                <w:rFonts w:ascii="Times New Roman" w:hAnsi="Times New Roman"/>
                <w:b w:val="0"/>
                <w:sz w:val="24"/>
                <w:szCs w:val="22"/>
                <w:lang w:val="uk-UA"/>
              </w:rPr>
              <w:t>[</w:t>
            </w:r>
            <w:r w:rsidR="00827811">
              <w:rPr>
                <w:rFonts w:ascii="Times New Roman" w:hAnsi="Times New Roman"/>
                <w:b w:val="0"/>
                <w:sz w:val="24"/>
                <w:szCs w:val="22"/>
                <w:lang w:val="uk-UA"/>
              </w:rPr>
              <w:t>3</w:t>
            </w:r>
            <w:r w:rsidRPr="002D093C">
              <w:rPr>
                <w:rFonts w:ascii="Times New Roman" w:hAnsi="Times New Roman"/>
                <w:b w:val="0"/>
                <w:sz w:val="24"/>
                <w:szCs w:val="22"/>
                <w:lang w:val="uk-UA"/>
              </w:rPr>
              <w:t>],</w:t>
            </w:r>
            <w:r w:rsidR="00827811">
              <w:rPr>
                <w:rFonts w:ascii="Times New Roman" w:hAnsi="Times New Roman"/>
                <w:b w:val="0"/>
                <w:sz w:val="24"/>
                <w:szCs w:val="22"/>
                <w:lang w:val="uk-UA"/>
              </w:rPr>
              <w:t xml:space="preserve"> 9.2.3- 9.2.5 </w:t>
            </w:r>
            <w:r w:rsidRPr="002D093C">
              <w:rPr>
                <w:rFonts w:ascii="Times New Roman" w:hAnsi="Times New Roman"/>
                <w:b w:val="0"/>
                <w:sz w:val="24"/>
                <w:szCs w:val="22"/>
                <w:lang w:val="uk-UA"/>
              </w:rPr>
              <w:t xml:space="preserve"> </w:t>
            </w:r>
            <w:r w:rsidR="00F374B3">
              <w:rPr>
                <w:rFonts w:ascii="Times New Roman" w:hAnsi="Times New Roman"/>
                <w:b w:val="0"/>
                <w:sz w:val="24"/>
                <w:szCs w:val="22"/>
                <w:lang w:val="uk-UA"/>
              </w:rPr>
              <w:t>стор. 1</w:t>
            </w:r>
            <w:r w:rsidR="00827811">
              <w:rPr>
                <w:rFonts w:ascii="Times New Roman" w:hAnsi="Times New Roman"/>
                <w:b w:val="0"/>
                <w:sz w:val="24"/>
                <w:szCs w:val="22"/>
                <w:lang w:val="uk-UA"/>
              </w:rPr>
              <w:t>08 та 9.3.4-9.3.6 стор. 114</w:t>
            </w:r>
            <w:r w:rsidR="00F374B3">
              <w:rPr>
                <w:rFonts w:ascii="Times New Roman" w:hAnsi="Times New Roman"/>
                <w:b w:val="0"/>
                <w:sz w:val="24"/>
                <w:szCs w:val="22"/>
                <w:lang w:val="uk-UA"/>
              </w:rPr>
              <w:t>.</w:t>
            </w:r>
          </w:p>
        </w:tc>
      </w:tr>
      <w:tr w:rsidR="005728A6" w:rsidRPr="00D048FF" w14:paraId="35498143" w14:textId="77777777" w:rsidTr="00077689">
        <w:tc>
          <w:tcPr>
            <w:tcW w:w="1101" w:type="dxa"/>
          </w:tcPr>
          <w:p w14:paraId="4A07587A" w14:textId="49AA0E68" w:rsidR="005728A6" w:rsidRPr="00034B32" w:rsidRDefault="00827811" w:rsidP="00077689">
            <w:pPr>
              <w:pStyle w:val="ad"/>
              <w:tabs>
                <w:tab w:val="left" w:pos="2790"/>
              </w:tabs>
              <w:rPr>
                <w:rFonts w:ascii="Times New Roman" w:hAnsi="Times New Roman"/>
                <w:b w:val="0"/>
                <w:sz w:val="28"/>
                <w:lang w:val="uk-UA"/>
              </w:rPr>
            </w:pPr>
            <w:r>
              <w:rPr>
                <w:rFonts w:ascii="Times New Roman" w:hAnsi="Times New Roman"/>
                <w:b w:val="0"/>
                <w:sz w:val="28"/>
                <w:lang w:val="uk-UA"/>
              </w:rPr>
              <w:t>18</w:t>
            </w:r>
          </w:p>
        </w:tc>
        <w:tc>
          <w:tcPr>
            <w:tcW w:w="8806" w:type="dxa"/>
          </w:tcPr>
          <w:p w14:paraId="16DA270D" w14:textId="77777777" w:rsidR="005728A6" w:rsidRPr="00C63FAE" w:rsidRDefault="005728A6" w:rsidP="00077689">
            <w:pPr>
              <w:pStyle w:val="ad"/>
              <w:tabs>
                <w:tab w:val="left" w:pos="2790"/>
              </w:tabs>
              <w:rPr>
                <w:rFonts w:ascii="Times New Roman" w:hAnsi="Times New Roman"/>
                <w:sz w:val="24"/>
                <w:szCs w:val="24"/>
                <w:lang w:val="uk-UA"/>
              </w:rPr>
            </w:pPr>
            <w:r w:rsidRPr="00C63FAE">
              <w:rPr>
                <w:rFonts w:ascii="Times New Roman" w:hAnsi="Times New Roman"/>
                <w:sz w:val="24"/>
                <w:szCs w:val="24"/>
                <w:lang w:val="uk-UA"/>
              </w:rPr>
              <w:t>Інтегрування дробово-раціональних функцій.</w:t>
            </w:r>
          </w:p>
          <w:p w14:paraId="4A18D252" w14:textId="7AEBC284" w:rsidR="005728A6" w:rsidRPr="00D048FF" w:rsidRDefault="005728A6" w:rsidP="00077689">
            <w:pPr>
              <w:pStyle w:val="ad"/>
              <w:tabs>
                <w:tab w:val="left" w:pos="2790"/>
              </w:tabs>
              <w:rPr>
                <w:rFonts w:ascii="Times New Roman" w:hAnsi="Times New Roman"/>
                <w:sz w:val="24"/>
                <w:szCs w:val="24"/>
                <w:lang w:val="uk-UA"/>
              </w:rPr>
            </w:pPr>
            <w:r w:rsidRPr="00034B32">
              <w:rPr>
                <w:rFonts w:ascii="Times New Roman" w:hAnsi="Times New Roman"/>
                <w:b w:val="0"/>
                <w:sz w:val="24"/>
                <w:szCs w:val="24"/>
                <w:lang w:val="uk-UA"/>
              </w:rPr>
              <w:t xml:space="preserve">Завдання на </w:t>
            </w:r>
            <w:r w:rsidRPr="00323C35">
              <w:rPr>
                <w:rFonts w:ascii="Times New Roman" w:hAnsi="Times New Roman" w:hint="eastAsia"/>
                <w:b w:val="0"/>
                <w:sz w:val="24"/>
                <w:lang w:val="uk-UA"/>
              </w:rPr>
              <w:t>СРС</w:t>
            </w:r>
            <w:r w:rsidRPr="00323C35">
              <w:rPr>
                <w:rFonts w:ascii="Times New Roman" w:hAnsi="Times New Roman"/>
                <w:b w:val="0"/>
                <w:sz w:val="24"/>
                <w:lang w:val="uk-UA"/>
              </w:rPr>
              <w:t>:</w:t>
            </w:r>
            <w:r w:rsidRPr="00323C35">
              <w:rPr>
                <w:rFonts w:ascii="Times New Roman" w:hAnsi="Times New Roman"/>
                <w:sz w:val="24"/>
                <w:lang w:val="uk-UA"/>
              </w:rPr>
              <w:t xml:space="preserve">  </w:t>
            </w:r>
            <w:r w:rsidRPr="002D093C">
              <w:rPr>
                <w:rFonts w:ascii="Times New Roman" w:hAnsi="Times New Roman"/>
                <w:b w:val="0"/>
                <w:sz w:val="24"/>
                <w:szCs w:val="22"/>
                <w:lang w:val="uk-UA"/>
              </w:rPr>
              <w:t>[</w:t>
            </w:r>
            <w:r w:rsidR="00827811">
              <w:rPr>
                <w:rFonts w:ascii="Times New Roman" w:hAnsi="Times New Roman"/>
                <w:b w:val="0"/>
                <w:sz w:val="24"/>
                <w:szCs w:val="22"/>
                <w:lang w:val="uk-UA"/>
              </w:rPr>
              <w:t>3</w:t>
            </w:r>
            <w:r w:rsidRPr="002D093C">
              <w:rPr>
                <w:rFonts w:ascii="Times New Roman" w:hAnsi="Times New Roman"/>
                <w:b w:val="0"/>
                <w:sz w:val="24"/>
                <w:szCs w:val="22"/>
                <w:lang w:val="uk-UA"/>
              </w:rPr>
              <w:t xml:space="preserve">], </w:t>
            </w:r>
            <w:r w:rsidR="00827811">
              <w:rPr>
                <w:rFonts w:ascii="Times New Roman" w:hAnsi="Times New Roman"/>
                <w:b w:val="0"/>
                <w:sz w:val="24"/>
                <w:szCs w:val="22"/>
                <w:lang w:val="uk-UA"/>
              </w:rPr>
              <w:t xml:space="preserve">9.4.6 – 9.4.8 </w:t>
            </w:r>
            <w:r w:rsidR="00F374B3">
              <w:rPr>
                <w:rFonts w:ascii="Times New Roman" w:hAnsi="Times New Roman"/>
                <w:b w:val="0"/>
                <w:sz w:val="24"/>
                <w:szCs w:val="22"/>
                <w:lang w:val="uk-UA"/>
              </w:rPr>
              <w:t>стор.</w:t>
            </w:r>
            <w:r w:rsidR="00827811">
              <w:rPr>
                <w:rFonts w:ascii="Times New Roman" w:hAnsi="Times New Roman"/>
                <w:b w:val="0"/>
                <w:sz w:val="24"/>
                <w:szCs w:val="22"/>
                <w:lang w:val="uk-UA"/>
              </w:rPr>
              <w:t>123-124</w:t>
            </w:r>
            <w:r w:rsidR="00F374B3">
              <w:rPr>
                <w:rFonts w:ascii="Times New Roman" w:hAnsi="Times New Roman"/>
                <w:b w:val="0"/>
                <w:sz w:val="24"/>
                <w:szCs w:val="22"/>
                <w:lang w:val="uk-UA"/>
              </w:rPr>
              <w:t>.</w:t>
            </w:r>
          </w:p>
        </w:tc>
      </w:tr>
      <w:tr w:rsidR="005728A6" w:rsidRPr="00D048FF" w14:paraId="119F00D2" w14:textId="77777777" w:rsidTr="00077689">
        <w:tc>
          <w:tcPr>
            <w:tcW w:w="1101" w:type="dxa"/>
          </w:tcPr>
          <w:p w14:paraId="5FF0A946" w14:textId="6FFF405E" w:rsidR="005728A6" w:rsidRPr="00034B32" w:rsidRDefault="00827811" w:rsidP="00077689">
            <w:pPr>
              <w:pStyle w:val="ad"/>
              <w:tabs>
                <w:tab w:val="left" w:pos="2790"/>
              </w:tabs>
              <w:rPr>
                <w:rFonts w:ascii="Times New Roman" w:hAnsi="Times New Roman"/>
                <w:b w:val="0"/>
                <w:sz w:val="28"/>
                <w:lang w:val="uk-UA"/>
              </w:rPr>
            </w:pPr>
            <w:r>
              <w:rPr>
                <w:rFonts w:ascii="Times New Roman" w:hAnsi="Times New Roman"/>
                <w:b w:val="0"/>
                <w:sz w:val="28"/>
                <w:lang w:val="uk-UA"/>
              </w:rPr>
              <w:t>19</w:t>
            </w:r>
          </w:p>
        </w:tc>
        <w:tc>
          <w:tcPr>
            <w:tcW w:w="8806" w:type="dxa"/>
          </w:tcPr>
          <w:p w14:paraId="2E9ADCA4" w14:textId="157EDBBC" w:rsidR="005728A6" w:rsidRDefault="005728A6" w:rsidP="00077689">
            <w:pPr>
              <w:pStyle w:val="ad"/>
              <w:tabs>
                <w:tab w:val="left" w:pos="2790"/>
              </w:tabs>
              <w:rPr>
                <w:rFonts w:ascii="Times New Roman" w:hAnsi="Times New Roman"/>
                <w:sz w:val="24"/>
                <w:szCs w:val="24"/>
                <w:lang w:val="uk-UA"/>
              </w:rPr>
            </w:pPr>
            <w:r w:rsidRPr="00C63FAE">
              <w:rPr>
                <w:rFonts w:ascii="Times New Roman" w:hAnsi="Times New Roman"/>
                <w:sz w:val="24"/>
                <w:szCs w:val="24"/>
                <w:lang w:val="uk-UA"/>
              </w:rPr>
              <w:t xml:space="preserve">Інтегрування </w:t>
            </w:r>
            <w:r w:rsidR="00C11C34">
              <w:rPr>
                <w:rFonts w:ascii="Times New Roman" w:hAnsi="Times New Roman"/>
                <w:sz w:val="24"/>
                <w:szCs w:val="24"/>
                <w:lang w:val="uk-UA"/>
              </w:rPr>
              <w:t xml:space="preserve">функцій, що містять </w:t>
            </w:r>
            <w:r w:rsidRPr="00C63FAE">
              <w:rPr>
                <w:rFonts w:ascii="Times New Roman" w:hAnsi="Times New Roman"/>
                <w:sz w:val="24"/>
                <w:szCs w:val="24"/>
                <w:lang w:val="uk-UA"/>
              </w:rPr>
              <w:t>тригонометричн</w:t>
            </w:r>
            <w:r w:rsidR="00C11C34">
              <w:rPr>
                <w:rFonts w:ascii="Times New Roman" w:hAnsi="Times New Roman"/>
                <w:sz w:val="24"/>
                <w:szCs w:val="24"/>
                <w:lang w:val="uk-UA"/>
              </w:rPr>
              <w:t>і</w:t>
            </w:r>
            <w:r w:rsidRPr="00C63FAE">
              <w:rPr>
                <w:rFonts w:ascii="Times New Roman" w:hAnsi="Times New Roman"/>
                <w:sz w:val="24"/>
                <w:szCs w:val="24"/>
                <w:lang w:val="uk-UA"/>
              </w:rPr>
              <w:t xml:space="preserve"> вираз</w:t>
            </w:r>
            <w:r w:rsidR="00C11C34">
              <w:rPr>
                <w:rFonts w:ascii="Times New Roman" w:hAnsi="Times New Roman"/>
                <w:sz w:val="24"/>
                <w:szCs w:val="24"/>
                <w:lang w:val="uk-UA"/>
              </w:rPr>
              <w:t>и</w:t>
            </w:r>
            <w:r w:rsidRPr="00C63FAE">
              <w:rPr>
                <w:rFonts w:ascii="Times New Roman" w:hAnsi="Times New Roman"/>
                <w:sz w:val="24"/>
                <w:szCs w:val="24"/>
                <w:lang w:val="uk-UA"/>
              </w:rPr>
              <w:t>.</w:t>
            </w:r>
          </w:p>
          <w:p w14:paraId="060F3CE0" w14:textId="047F66AC" w:rsidR="005728A6" w:rsidRPr="00C63FAE" w:rsidRDefault="005728A6" w:rsidP="00077689">
            <w:pPr>
              <w:pStyle w:val="ad"/>
              <w:tabs>
                <w:tab w:val="left" w:pos="2790"/>
              </w:tabs>
              <w:rPr>
                <w:rFonts w:ascii="Times New Roman" w:hAnsi="Times New Roman"/>
                <w:sz w:val="24"/>
                <w:szCs w:val="24"/>
                <w:lang w:val="uk-UA"/>
              </w:rPr>
            </w:pPr>
            <w:r w:rsidRPr="00034B32">
              <w:rPr>
                <w:rFonts w:ascii="Times New Roman" w:hAnsi="Times New Roman"/>
                <w:b w:val="0"/>
                <w:sz w:val="24"/>
                <w:szCs w:val="24"/>
                <w:lang w:val="uk-UA"/>
              </w:rPr>
              <w:t xml:space="preserve">Завдання на </w:t>
            </w:r>
            <w:r w:rsidRPr="00323C35">
              <w:rPr>
                <w:rFonts w:ascii="Times New Roman" w:hAnsi="Times New Roman" w:hint="eastAsia"/>
                <w:b w:val="0"/>
                <w:sz w:val="24"/>
                <w:lang w:val="uk-UA"/>
              </w:rPr>
              <w:t>СРС</w:t>
            </w:r>
            <w:r w:rsidRPr="00323C35">
              <w:rPr>
                <w:rFonts w:ascii="Times New Roman" w:hAnsi="Times New Roman"/>
                <w:b w:val="0"/>
                <w:sz w:val="24"/>
                <w:lang w:val="uk-UA"/>
              </w:rPr>
              <w:t>:</w:t>
            </w:r>
            <w:r w:rsidRPr="00323C35">
              <w:rPr>
                <w:rFonts w:ascii="Times New Roman" w:hAnsi="Times New Roman"/>
                <w:sz w:val="24"/>
                <w:lang w:val="uk-UA"/>
              </w:rPr>
              <w:t xml:space="preserve">  </w:t>
            </w:r>
            <w:r w:rsidRPr="002D093C">
              <w:rPr>
                <w:rFonts w:ascii="Times New Roman" w:hAnsi="Times New Roman"/>
                <w:b w:val="0"/>
                <w:sz w:val="24"/>
                <w:szCs w:val="22"/>
                <w:lang w:val="uk-UA"/>
              </w:rPr>
              <w:t>[</w:t>
            </w:r>
            <w:r w:rsidR="00827811">
              <w:rPr>
                <w:rFonts w:ascii="Times New Roman" w:hAnsi="Times New Roman"/>
                <w:b w:val="0"/>
                <w:sz w:val="24"/>
                <w:szCs w:val="22"/>
                <w:lang w:val="uk-UA"/>
              </w:rPr>
              <w:t>3</w:t>
            </w:r>
            <w:r w:rsidRPr="002D093C">
              <w:rPr>
                <w:rFonts w:ascii="Times New Roman" w:hAnsi="Times New Roman"/>
                <w:b w:val="0"/>
                <w:sz w:val="24"/>
                <w:szCs w:val="22"/>
                <w:lang w:val="uk-UA"/>
              </w:rPr>
              <w:t xml:space="preserve">], </w:t>
            </w:r>
            <w:r w:rsidR="00827811">
              <w:rPr>
                <w:rFonts w:ascii="Times New Roman" w:hAnsi="Times New Roman"/>
                <w:b w:val="0"/>
                <w:sz w:val="24"/>
                <w:szCs w:val="22"/>
                <w:lang w:val="uk-UA"/>
              </w:rPr>
              <w:t xml:space="preserve">9. 5.4 – 9.5.5 </w:t>
            </w:r>
            <w:r w:rsidR="00F374B3">
              <w:rPr>
                <w:rFonts w:ascii="Times New Roman" w:hAnsi="Times New Roman"/>
                <w:b w:val="0"/>
                <w:sz w:val="24"/>
                <w:szCs w:val="22"/>
                <w:lang w:val="uk-UA"/>
              </w:rPr>
              <w:t>стор.1</w:t>
            </w:r>
            <w:r w:rsidR="00827811">
              <w:rPr>
                <w:rFonts w:ascii="Times New Roman" w:hAnsi="Times New Roman"/>
                <w:b w:val="0"/>
                <w:sz w:val="24"/>
                <w:szCs w:val="22"/>
                <w:lang w:val="uk-UA"/>
              </w:rPr>
              <w:t>29-130</w:t>
            </w:r>
            <w:r w:rsidR="00F374B3">
              <w:rPr>
                <w:rFonts w:ascii="Times New Roman" w:hAnsi="Times New Roman"/>
                <w:b w:val="0"/>
                <w:sz w:val="24"/>
                <w:szCs w:val="22"/>
                <w:lang w:val="uk-UA"/>
              </w:rPr>
              <w:t>.</w:t>
            </w:r>
          </w:p>
        </w:tc>
      </w:tr>
      <w:tr w:rsidR="005728A6" w:rsidRPr="00D048FF" w14:paraId="70C4BDB5" w14:textId="77777777" w:rsidTr="00077689">
        <w:tc>
          <w:tcPr>
            <w:tcW w:w="1101" w:type="dxa"/>
          </w:tcPr>
          <w:p w14:paraId="1BEF288C" w14:textId="6D1EB519" w:rsidR="005728A6" w:rsidRPr="00034B32" w:rsidRDefault="00827811" w:rsidP="00077689">
            <w:pPr>
              <w:pStyle w:val="ad"/>
              <w:tabs>
                <w:tab w:val="left" w:pos="2790"/>
              </w:tabs>
              <w:rPr>
                <w:rFonts w:ascii="Times New Roman" w:hAnsi="Times New Roman"/>
                <w:b w:val="0"/>
                <w:sz w:val="28"/>
                <w:lang w:val="uk-UA"/>
              </w:rPr>
            </w:pPr>
            <w:r>
              <w:rPr>
                <w:rFonts w:ascii="Times New Roman" w:hAnsi="Times New Roman"/>
                <w:b w:val="0"/>
                <w:sz w:val="28"/>
                <w:lang w:val="uk-UA"/>
              </w:rPr>
              <w:lastRenderedPageBreak/>
              <w:t xml:space="preserve">20 </w:t>
            </w:r>
          </w:p>
        </w:tc>
        <w:tc>
          <w:tcPr>
            <w:tcW w:w="8806" w:type="dxa"/>
          </w:tcPr>
          <w:p w14:paraId="40F33570" w14:textId="77777777" w:rsidR="005728A6" w:rsidRDefault="005728A6" w:rsidP="00077689">
            <w:pPr>
              <w:pStyle w:val="ad"/>
              <w:tabs>
                <w:tab w:val="left" w:pos="2790"/>
              </w:tabs>
              <w:rPr>
                <w:rFonts w:ascii="Times New Roman" w:hAnsi="Times New Roman"/>
                <w:sz w:val="24"/>
                <w:szCs w:val="24"/>
                <w:lang w:val="uk-UA"/>
              </w:rPr>
            </w:pPr>
            <w:r w:rsidRPr="00C63FAE">
              <w:rPr>
                <w:rFonts w:ascii="Times New Roman" w:hAnsi="Times New Roman"/>
                <w:sz w:val="24"/>
                <w:szCs w:val="24"/>
                <w:lang w:val="uk-UA"/>
              </w:rPr>
              <w:t>Інтегрування ірраціональних виразів.</w:t>
            </w:r>
          </w:p>
          <w:p w14:paraId="4D55D477" w14:textId="3549A3EF" w:rsidR="005728A6" w:rsidRPr="00C63FAE" w:rsidRDefault="005728A6" w:rsidP="00077689">
            <w:pPr>
              <w:pStyle w:val="ad"/>
              <w:tabs>
                <w:tab w:val="left" w:pos="2790"/>
              </w:tabs>
              <w:rPr>
                <w:rFonts w:ascii="Times New Roman" w:hAnsi="Times New Roman"/>
                <w:sz w:val="24"/>
                <w:szCs w:val="24"/>
                <w:lang w:val="uk-UA"/>
              </w:rPr>
            </w:pPr>
            <w:r w:rsidRPr="00034B32">
              <w:rPr>
                <w:rFonts w:ascii="Times New Roman" w:hAnsi="Times New Roman"/>
                <w:b w:val="0"/>
                <w:sz w:val="24"/>
                <w:szCs w:val="24"/>
                <w:lang w:val="uk-UA"/>
              </w:rPr>
              <w:t xml:space="preserve">Завдання на </w:t>
            </w:r>
            <w:r w:rsidRPr="00323C35">
              <w:rPr>
                <w:rFonts w:ascii="Times New Roman" w:hAnsi="Times New Roman" w:hint="eastAsia"/>
                <w:b w:val="0"/>
                <w:sz w:val="24"/>
                <w:lang w:val="uk-UA"/>
              </w:rPr>
              <w:t>СРС</w:t>
            </w:r>
            <w:r w:rsidRPr="00323C35">
              <w:rPr>
                <w:rFonts w:ascii="Times New Roman" w:hAnsi="Times New Roman"/>
                <w:b w:val="0"/>
                <w:sz w:val="24"/>
                <w:lang w:val="uk-UA"/>
              </w:rPr>
              <w:t>:</w:t>
            </w:r>
            <w:r w:rsidRPr="00323C35">
              <w:rPr>
                <w:rFonts w:ascii="Times New Roman" w:hAnsi="Times New Roman"/>
                <w:sz w:val="24"/>
                <w:lang w:val="uk-UA"/>
              </w:rPr>
              <w:t xml:space="preserve">  </w:t>
            </w:r>
            <w:r w:rsidRPr="002D093C">
              <w:rPr>
                <w:rFonts w:ascii="Times New Roman" w:hAnsi="Times New Roman"/>
                <w:b w:val="0"/>
                <w:sz w:val="24"/>
                <w:szCs w:val="22"/>
                <w:lang w:val="uk-UA"/>
              </w:rPr>
              <w:t>[</w:t>
            </w:r>
            <w:r w:rsidR="00827811">
              <w:rPr>
                <w:rFonts w:ascii="Times New Roman" w:hAnsi="Times New Roman"/>
                <w:b w:val="0"/>
                <w:sz w:val="24"/>
                <w:szCs w:val="22"/>
                <w:lang w:val="uk-UA"/>
              </w:rPr>
              <w:t>3</w:t>
            </w:r>
            <w:r w:rsidRPr="002D093C">
              <w:rPr>
                <w:rFonts w:ascii="Times New Roman" w:hAnsi="Times New Roman"/>
                <w:b w:val="0"/>
                <w:sz w:val="24"/>
                <w:szCs w:val="22"/>
                <w:lang w:val="uk-UA"/>
              </w:rPr>
              <w:t xml:space="preserve">], </w:t>
            </w:r>
            <w:r w:rsidR="00827811">
              <w:rPr>
                <w:rFonts w:ascii="Times New Roman" w:hAnsi="Times New Roman"/>
                <w:b w:val="0"/>
                <w:sz w:val="24"/>
                <w:szCs w:val="22"/>
                <w:lang w:val="uk-UA"/>
              </w:rPr>
              <w:t xml:space="preserve">9.6.5 – 9.6.7 </w:t>
            </w:r>
            <w:r w:rsidR="00F374B3">
              <w:rPr>
                <w:rFonts w:ascii="Times New Roman" w:hAnsi="Times New Roman"/>
                <w:b w:val="0"/>
                <w:sz w:val="24"/>
                <w:szCs w:val="22"/>
                <w:lang w:val="uk-UA"/>
              </w:rPr>
              <w:t>стор.1</w:t>
            </w:r>
            <w:r w:rsidR="00827811">
              <w:rPr>
                <w:rFonts w:ascii="Times New Roman" w:hAnsi="Times New Roman"/>
                <w:b w:val="0"/>
                <w:sz w:val="24"/>
                <w:szCs w:val="22"/>
                <w:lang w:val="uk-UA"/>
              </w:rPr>
              <w:t>35-136</w:t>
            </w:r>
            <w:r w:rsidR="00F374B3">
              <w:rPr>
                <w:rFonts w:ascii="Times New Roman" w:hAnsi="Times New Roman"/>
                <w:b w:val="0"/>
                <w:sz w:val="24"/>
                <w:szCs w:val="22"/>
                <w:lang w:val="uk-UA"/>
              </w:rPr>
              <w:t>.</w:t>
            </w:r>
          </w:p>
        </w:tc>
      </w:tr>
      <w:tr w:rsidR="00C11C34" w:rsidRPr="00D048FF" w14:paraId="56719AFE" w14:textId="77777777" w:rsidTr="00077689">
        <w:tc>
          <w:tcPr>
            <w:tcW w:w="1101" w:type="dxa"/>
          </w:tcPr>
          <w:p w14:paraId="633C1371" w14:textId="50F0BA82" w:rsidR="00C11C34" w:rsidRDefault="00C11C34" w:rsidP="00077689">
            <w:pPr>
              <w:pStyle w:val="ad"/>
              <w:tabs>
                <w:tab w:val="left" w:pos="2790"/>
              </w:tabs>
              <w:rPr>
                <w:rFonts w:ascii="Times New Roman" w:hAnsi="Times New Roman"/>
                <w:b w:val="0"/>
                <w:sz w:val="28"/>
                <w:lang w:val="uk-UA"/>
              </w:rPr>
            </w:pPr>
            <w:r>
              <w:rPr>
                <w:rFonts w:ascii="Times New Roman" w:hAnsi="Times New Roman"/>
                <w:b w:val="0"/>
                <w:sz w:val="28"/>
                <w:lang w:val="uk-UA"/>
              </w:rPr>
              <w:t>2</w:t>
            </w:r>
            <w:r w:rsidR="00827811">
              <w:rPr>
                <w:rFonts w:ascii="Times New Roman" w:hAnsi="Times New Roman"/>
                <w:b w:val="0"/>
                <w:sz w:val="28"/>
                <w:lang w:val="uk-UA"/>
              </w:rPr>
              <w:t>1</w:t>
            </w:r>
          </w:p>
        </w:tc>
        <w:tc>
          <w:tcPr>
            <w:tcW w:w="8806" w:type="dxa"/>
          </w:tcPr>
          <w:p w14:paraId="73FC612D" w14:textId="0581F95C" w:rsidR="00C11C34" w:rsidRDefault="00C11C34" w:rsidP="00077689">
            <w:pPr>
              <w:pStyle w:val="ad"/>
              <w:tabs>
                <w:tab w:val="left" w:pos="2790"/>
              </w:tabs>
              <w:rPr>
                <w:rFonts w:ascii="Times New Roman" w:hAnsi="Times New Roman"/>
                <w:sz w:val="24"/>
                <w:szCs w:val="24"/>
                <w:lang w:val="uk-UA"/>
              </w:rPr>
            </w:pPr>
            <w:r>
              <w:rPr>
                <w:rFonts w:ascii="Times New Roman" w:hAnsi="Times New Roman"/>
                <w:sz w:val="24"/>
                <w:szCs w:val="24"/>
                <w:lang w:val="uk-UA"/>
              </w:rPr>
              <w:t>Інтегрування диференційних  біномів. Теорема Чебишева.</w:t>
            </w:r>
          </w:p>
          <w:p w14:paraId="12C2CE50" w14:textId="34F09EE1" w:rsidR="00C11C34" w:rsidRPr="00C63FAE" w:rsidRDefault="00C11C34" w:rsidP="00077689">
            <w:pPr>
              <w:pStyle w:val="ad"/>
              <w:tabs>
                <w:tab w:val="left" w:pos="2790"/>
              </w:tabs>
              <w:rPr>
                <w:rFonts w:ascii="Times New Roman" w:hAnsi="Times New Roman"/>
                <w:sz w:val="24"/>
                <w:szCs w:val="24"/>
                <w:lang w:val="uk-UA"/>
              </w:rPr>
            </w:pPr>
            <w:r w:rsidRPr="00034B32">
              <w:rPr>
                <w:rFonts w:ascii="Times New Roman" w:hAnsi="Times New Roman"/>
                <w:b w:val="0"/>
                <w:sz w:val="24"/>
                <w:szCs w:val="24"/>
                <w:lang w:val="uk-UA"/>
              </w:rPr>
              <w:t xml:space="preserve">Завдання на </w:t>
            </w:r>
            <w:r w:rsidRPr="00323C35">
              <w:rPr>
                <w:rFonts w:ascii="Times New Roman" w:hAnsi="Times New Roman" w:hint="eastAsia"/>
                <w:b w:val="0"/>
                <w:sz w:val="24"/>
                <w:lang w:val="uk-UA"/>
              </w:rPr>
              <w:t>СРС</w:t>
            </w:r>
            <w:r w:rsidRPr="00323C35">
              <w:rPr>
                <w:rFonts w:ascii="Times New Roman" w:hAnsi="Times New Roman"/>
                <w:b w:val="0"/>
                <w:sz w:val="24"/>
                <w:lang w:val="uk-UA"/>
              </w:rPr>
              <w:t>:</w:t>
            </w:r>
            <w:r w:rsidRPr="00323C35">
              <w:rPr>
                <w:rFonts w:ascii="Times New Roman" w:hAnsi="Times New Roman"/>
                <w:sz w:val="24"/>
                <w:lang w:val="uk-UA"/>
              </w:rPr>
              <w:t xml:space="preserve">  </w:t>
            </w:r>
            <w:r w:rsidRPr="002D093C">
              <w:rPr>
                <w:rFonts w:ascii="Times New Roman" w:hAnsi="Times New Roman"/>
                <w:b w:val="0"/>
                <w:sz w:val="24"/>
                <w:szCs w:val="22"/>
                <w:lang w:val="uk-UA"/>
              </w:rPr>
              <w:t>[</w:t>
            </w:r>
            <w:r w:rsidR="00827811">
              <w:rPr>
                <w:rFonts w:ascii="Times New Roman" w:hAnsi="Times New Roman"/>
                <w:b w:val="0"/>
                <w:sz w:val="24"/>
                <w:szCs w:val="22"/>
                <w:lang w:val="uk-UA"/>
              </w:rPr>
              <w:t>3</w:t>
            </w:r>
            <w:r w:rsidRPr="002D093C">
              <w:rPr>
                <w:rFonts w:ascii="Times New Roman" w:hAnsi="Times New Roman"/>
                <w:b w:val="0"/>
                <w:sz w:val="24"/>
                <w:szCs w:val="22"/>
                <w:lang w:val="uk-UA"/>
              </w:rPr>
              <w:t xml:space="preserve">], </w:t>
            </w:r>
            <w:r w:rsidR="00827811">
              <w:rPr>
                <w:rFonts w:ascii="Times New Roman" w:hAnsi="Times New Roman"/>
                <w:b w:val="0"/>
                <w:sz w:val="24"/>
                <w:szCs w:val="22"/>
                <w:lang w:val="uk-UA"/>
              </w:rPr>
              <w:t>9.6.5 – 9.6.7 стор.135-136</w:t>
            </w:r>
          </w:p>
        </w:tc>
      </w:tr>
      <w:tr w:rsidR="005728A6" w:rsidRPr="00D048FF" w14:paraId="7A1547BE" w14:textId="77777777" w:rsidTr="00077689">
        <w:tc>
          <w:tcPr>
            <w:tcW w:w="1101" w:type="dxa"/>
          </w:tcPr>
          <w:p w14:paraId="46AEB8D9" w14:textId="4D2AFB15" w:rsidR="005728A6" w:rsidRPr="00034B32" w:rsidRDefault="00C11C34" w:rsidP="00077689">
            <w:pPr>
              <w:pStyle w:val="ad"/>
              <w:tabs>
                <w:tab w:val="left" w:pos="2790"/>
              </w:tabs>
              <w:rPr>
                <w:rFonts w:ascii="Times New Roman" w:hAnsi="Times New Roman"/>
                <w:b w:val="0"/>
                <w:sz w:val="28"/>
                <w:lang w:val="uk-UA"/>
              </w:rPr>
            </w:pPr>
            <w:r>
              <w:rPr>
                <w:rFonts w:ascii="Times New Roman" w:hAnsi="Times New Roman"/>
                <w:b w:val="0"/>
                <w:sz w:val="28"/>
                <w:lang w:val="uk-UA"/>
              </w:rPr>
              <w:t>2</w:t>
            </w:r>
            <w:r w:rsidR="00827811">
              <w:rPr>
                <w:rFonts w:ascii="Times New Roman" w:hAnsi="Times New Roman"/>
                <w:b w:val="0"/>
                <w:sz w:val="28"/>
                <w:lang w:val="uk-UA"/>
              </w:rPr>
              <w:t>2</w:t>
            </w:r>
          </w:p>
        </w:tc>
        <w:tc>
          <w:tcPr>
            <w:tcW w:w="8806" w:type="dxa"/>
          </w:tcPr>
          <w:p w14:paraId="37F62C7B" w14:textId="5697C18E" w:rsidR="005728A6" w:rsidRDefault="005728A6" w:rsidP="00077689">
            <w:pPr>
              <w:pStyle w:val="ad"/>
              <w:tabs>
                <w:tab w:val="left" w:pos="2790"/>
              </w:tabs>
              <w:rPr>
                <w:rFonts w:ascii="Times New Roman" w:hAnsi="Times New Roman"/>
                <w:sz w:val="24"/>
                <w:lang w:val="uk-UA"/>
              </w:rPr>
            </w:pPr>
            <w:r>
              <w:rPr>
                <w:rFonts w:ascii="Times New Roman" w:hAnsi="Times New Roman"/>
                <w:sz w:val="24"/>
                <w:lang w:val="uk-UA"/>
              </w:rPr>
              <w:t>КР-</w:t>
            </w:r>
            <w:r w:rsidR="0065246A">
              <w:rPr>
                <w:rFonts w:ascii="Times New Roman" w:hAnsi="Times New Roman"/>
                <w:sz w:val="24"/>
                <w:lang w:val="uk-UA"/>
              </w:rPr>
              <w:t>3</w:t>
            </w:r>
            <w:r>
              <w:rPr>
                <w:rFonts w:ascii="Times New Roman" w:hAnsi="Times New Roman"/>
                <w:sz w:val="24"/>
                <w:lang w:val="uk-UA"/>
              </w:rPr>
              <w:t xml:space="preserve"> </w:t>
            </w:r>
            <w:r w:rsidRPr="00D048FF">
              <w:rPr>
                <w:rFonts w:ascii="Times New Roman" w:hAnsi="Times New Roman"/>
                <w:sz w:val="24"/>
                <w:szCs w:val="24"/>
                <w:lang w:val="uk-UA"/>
              </w:rPr>
              <w:t>«</w:t>
            </w:r>
            <w:r>
              <w:rPr>
                <w:rFonts w:ascii="Times New Roman" w:hAnsi="Times New Roman"/>
                <w:sz w:val="24"/>
                <w:szCs w:val="24"/>
                <w:lang w:val="uk-UA"/>
              </w:rPr>
              <w:t>Інтегральне</w:t>
            </w:r>
            <w:r w:rsidRPr="00D048FF">
              <w:rPr>
                <w:rFonts w:ascii="Times New Roman" w:hAnsi="Times New Roman"/>
                <w:sz w:val="24"/>
                <w:szCs w:val="24"/>
                <w:lang w:val="uk-UA"/>
              </w:rPr>
              <w:t xml:space="preserve"> числення функцій однієї змінної»</w:t>
            </w:r>
          </w:p>
        </w:tc>
      </w:tr>
    </w:tbl>
    <w:p w14:paraId="08FBE9B6" w14:textId="77777777" w:rsidR="005728A6" w:rsidRDefault="005728A6" w:rsidP="0070528E">
      <w:pPr>
        <w:spacing w:after="120"/>
        <w:jc w:val="both"/>
        <w:rPr>
          <w:b/>
        </w:rPr>
      </w:pPr>
    </w:p>
    <w:p w14:paraId="46B13BBF" w14:textId="77777777" w:rsidR="00DC29D0" w:rsidRPr="00D4751C" w:rsidRDefault="00DC29D0" w:rsidP="00507637">
      <w:pPr>
        <w:pStyle w:val="1"/>
        <w:numPr>
          <w:ilvl w:val="0"/>
          <w:numId w:val="2"/>
        </w:numPr>
        <w:rPr>
          <w:rFonts w:ascii="Times New Roman" w:hAnsi="Times New Roman"/>
          <w:color w:val="auto"/>
        </w:rPr>
      </w:pPr>
      <w:r w:rsidRPr="00D4751C">
        <w:rPr>
          <w:rFonts w:ascii="Times New Roman" w:hAnsi="Times New Roman"/>
          <w:color w:val="auto"/>
        </w:rPr>
        <w:t>Самостійна робота студента/аспіранта</w:t>
      </w:r>
    </w:p>
    <w:p w14:paraId="184DE2C2" w14:textId="3408D926" w:rsidR="00DC29D0" w:rsidRPr="008547DC" w:rsidRDefault="00DC29D0" w:rsidP="00DC29D0">
      <w:pPr>
        <w:ind w:left="100"/>
        <w:jc w:val="both"/>
        <w:rPr>
          <w:bCs/>
          <w:iCs/>
        </w:rPr>
      </w:pPr>
      <w:r w:rsidRPr="008547DC">
        <w:rPr>
          <w:bCs/>
          <w:iCs/>
        </w:rPr>
        <w:t xml:space="preserve">Вивчення дисципліни </w:t>
      </w:r>
      <w:r w:rsidR="00776682">
        <w:rPr>
          <w:bCs/>
          <w:iCs/>
        </w:rPr>
        <w:t>містить</w:t>
      </w:r>
      <w:r w:rsidRPr="008547DC">
        <w:rPr>
          <w:bCs/>
          <w:iCs/>
        </w:rPr>
        <w:t xml:space="preserve"> наступні види самостійної роботи:</w:t>
      </w:r>
    </w:p>
    <w:p w14:paraId="7F00F42E" w14:textId="4CA376BA" w:rsidR="00DC29D0" w:rsidRPr="008547DC" w:rsidRDefault="00DC29D0" w:rsidP="00507637">
      <w:pPr>
        <w:numPr>
          <w:ilvl w:val="0"/>
          <w:numId w:val="8"/>
        </w:numPr>
        <w:suppressAutoHyphens/>
        <w:jc w:val="both"/>
      </w:pPr>
      <w:r w:rsidRPr="008547DC">
        <w:rPr>
          <w:bCs/>
          <w:iCs/>
        </w:rPr>
        <w:t>підготовка до лекційних та практичних занять</w:t>
      </w:r>
    </w:p>
    <w:p w14:paraId="62A48265" w14:textId="2331DEC9" w:rsidR="00DC29D0" w:rsidRPr="008547DC" w:rsidRDefault="00DC29D0" w:rsidP="00507637">
      <w:pPr>
        <w:numPr>
          <w:ilvl w:val="0"/>
          <w:numId w:val="8"/>
        </w:numPr>
        <w:suppressAutoHyphens/>
        <w:jc w:val="both"/>
      </w:pPr>
      <w:r w:rsidRPr="008547DC">
        <w:rPr>
          <w:bCs/>
          <w:iCs/>
        </w:rPr>
        <w:t xml:space="preserve">виконання </w:t>
      </w:r>
      <w:r w:rsidR="009A50DA">
        <w:rPr>
          <w:bCs/>
          <w:iCs/>
        </w:rPr>
        <w:t>контрольної</w:t>
      </w:r>
      <w:r w:rsidR="00476444">
        <w:rPr>
          <w:bCs/>
          <w:iCs/>
        </w:rPr>
        <w:t xml:space="preserve"> робот</w:t>
      </w:r>
      <w:r w:rsidR="009A50DA">
        <w:rPr>
          <w:bCs/>
          <w:iCs/>
        </w:rPr>
        <w:t>и,</w:t>
      </w:r>
      <w:r w:rsidR="00476444">
        <w:rPr>
          <w:bCs/>
          <w:iCs/>
        </w:rPr>
        <w:t xml:space="preserve"> </w:t>
      </w:r>
      <w:r>
        <w:rPr>
          <w:bCs/>
          <w:iCs/>
        </w:rPr>
        <w:t>тестов</w:t>
      </w:r>
      <w:r w:rsidR="009A50DA">
        <w:rPr>
          <w:bCs/>
          <w:iCs/>
        </w:rPr>
        <w:t>их</w:t>
      </w:r>
      <w:r>
        <w:rPr>
          <w:bCs/>
          <w:iCs/>
        </w:rPr>
        <w:t xml:space="preserve"> завдан</w:t>
      </w:r>
      <w:r w:rsidR="009A50DA">
        <w:rPr>
          <w:bCs/>
          <w:iCs/>
        </w:rPr>
        <w:t>ь</w:t>
      </w:r>
      <w:r>
        <w:rPr>
          <w:bCs/>
          <w:iCs/>
        </w:rPr>
        <w:t xml:space="preserve"> </w:t>
      </w:r>
      <w:r w:rsidR="009A50DA">
        <w:rPr>
          <w:bCs/>
          <w:iCs/>
        </w:rPr>
        <w:t>у</w:t>
      </w:r>
      <w:r>
        <w:rPr>
          <w:bCs/>
          <w:iCs/>
        </w:rPr>
        <w:t xml:space="preserve"> дистанційних курсах на платформі </w:t>
      </w:r>
      <w:r>
        <w:rPr>
          <w:bCs/>
          <w:iCs/>
          <w:lang w:val="en-US"/>
        </w:rPr>
        <w:t>Moodle</w:t>
      </w:r>
      <w:r w:rsidR="009A50DA">
        <w:rPr>
          <w:bCs/>
          <w:iCs/>
        </w:rPr>
        <w:t xml:space="preserve"> та домашньої роботи</w:t>
      </w:r>
    </w:p>
    <w:p w14:paraId="00C0D21E" w14:textId="77777777" w:rsidR="00DC29D0" w:rsidRPr="008547DC" w:rsidRDefault="00DC29D0" w:rsidP="00507637">
      <w:pPr>
        <w:numPr>
          <w:ilvl w:val="0"/>
          <w:numId w:val="8"/>
        </w:numPr>
        <w:suppressAutoHyphens/>
        <w:jc w:val="both"/>
        <w:rPr>
          <w:bCs/>
          <w:iCs/>
        </w:rPr>
      </w:pPr>
      <w:r>
        <w:rPr>
          <w:rFonts w:eastAsia="Calibri"/>
        </w:rPr>
        <w:t>підготовка до іспиту</w:t>
      </w:r>
      <w:r>
        <w:rPr>
          <w:rFonts w:eastAsia="Calibri"/>
          <w:lang w:val="ru-RU"/>
        </w:rPr>
        <w:t>.</w:t>
      </w:r>
    </w:p>
    <w:p w14:paraId="00497689" w14:textId="77777777" w:rsidR="00DC29D0" w:rsidRDefault="00DC29D0" w:rsidP="00DC29D0">
      <w:pPr>
        <w:tabs>
          <w:tab w:val="left" w:pos="3626"/>
        </w:tabs>
        <w:rPr>
          <w:szCs w:val="32"/>
        </w:rPr>
      </w:pPr>
    </w:p>
    <w:p w14:paraId="633E2D8F" w14:textId="77777777" w:rsidR="00587788" w:rsidRDefault="00587788" w:rsidP="00587788">
      <w:pPr>
        <w:tabs>
          <w:tab w:val="left" w:pos="3626"/>
        </w:tabs>
        <w:rPr>
          <w:b/>
        </w:rPr>
      </w:pPr>
      <w:r>
        <w:rPr>
          <w:b/>
        </w:rPr>
        <w:t>Контрольні роботи</w:t>
      </w:r>
    </w:p>
    <w:p w14:paraId="6366BD09" w14:textId="3797BA5E" w:rsidR="00587788" w:rsidRDefault="00587788" w:rsidP="00587788">
      <w:pPr>
        <w:tabs>
          <w:tab w:val="num" w:pos="567"/>
          <w:tab w:val="left" w:pos="3626"/>
        </w:tabs>
        <w:jc w:val="both"/>
      </w:pPr>
      <w:r>
        <w:t xml:space="preserve">      Запланована одна модульна контрольна робота, яка поділяється на</w:t>
      </w:r>
      <w:r w:rsidR="004E0B52">
        <w:t xml:space="preserve"> </w:t>
      </w:r>
      <w:r w:rsidR="009616C8">
        <w:t>три</w:t>
      </w:r>
      <w:r>
        <w:t xml:space="preserve">  контрольні роботи з розділів 1</w:t>
      </w:r>
      <w:r w:rsidR="00F374B3">
        <w:t>,</w:t>
      </w:r>
      <w:r w:rsidR="008E340C">
        <w:t xml:space="preserve"> </w:t>
      </w:r>
      <w:r w:rsidR="00F374B3">
        <w:t>2</w:t>
      </w:r>
      <w:r w:rsidR="009616C8">
        <w:t>, 3</w:t>
      </w:r>
      <w:r>
        <w:t>:</w:t>
      </w:r>
    </w:p>
    <w:p w14:paraId="74A88C99" w14:textId="0A13CDF9" w:rsidR="009616C8" w:rsidRDefault="009616C8" w:rsidP="009616C8">
      <w:pPr>
        <w:pStyle w:val="a0"/>
        <w:numPr>
          <w:ilvl w:val="0"/>
          <w:numId w:val="3"/>
        </w:numPr>
        <w:tabs>
          <w:tab w:val="num" w:pos="567"/>
          <w:tab w:val="left" w:pos="3626"/>
        </w:tabs>
        <w:jc w:val="both"/>
      </w:pPr>
      <w:r>
        <w:t>КР-1 Границя функції та послідовності</w:t>
      </w:r>
    </w:p>
    <w:p w14:paraId="517279EC" w14:textId="7A2BF92E" w:rsidR="009616C8" w:rsidRDefault="00587788" w:rsidP="009616C8">
      <w:pPr>
        <w:pStyle w:val="a0"/>
        <w:numPr>
          <w:ilvl w:val="0"/>
          <w:numId w:val="3"/>
        </w:numPr>
        <w:tabs>
          <w:tab w:val="num" w:pos="567"/>
          <w:tab w:val="left" w:pos="3626"/>
        </w:tabs>
        <w:jc w:val="both"/>
      </w:pPr>
      <w:r w:rsidRPr="00F374B3">
        <w:t>КР-</w:t>
      </w:r>
      <w:r w:rsidR="009616C8">
        <w:t>2</w:t>
      </w:r>
      <w:r w:rsidRPr="00F374B3">
        <w:t>.</w:t>
      </w:r>
      <w:r w:rsidR="001A680C" w:rsidRPr="00F374B3">
        <w:t xml:space="preserve"> </w:t>
      </w:r>
      <w:r w:rsidR="00F374B3" w:rsidRPr="00D048FF">
        <w:t>Диференціальне числення функцій однієї змінної</w:t>
      </w:r>
    </w:p>
    <w:p w14:paraId="21BEF15D" w14:textId="0EC88154" w:rsidR="00DC29D0" w:rsidRPr="009616C8" w:rsidRDefault="001A680C" w:rsidP="009616C8">
      <w:pPr>
        <w:pStyle w:val="a0"/>
        <w:numPr>
          <w:ilvl w:val="0"/>
          <w:numId w:val="3"/>
        </w:numPr>
        <w:tabs>
          <w:tab w:val="num" w:pos="567"/>
          <w:tab w:val="left" w:pos="3626"/>
        </w:tabs>
        <w:jc w:val="both"/>
      </w:pPr>
      <w:r w:rsidRPr="00DC29D0">
        <w:t>КР-</w:t>
      </w:r>
      <w:r w:rsidR="009616C8">
        <w:t>3</w:t>
      </w:r>
      <w:r w:rsidRPr="009616C8">
        <w:rPr>
          <w:i/>
        </w:rPr>
        <w:t xml:space="preserve">  </w:t>
      </w:r>
      <w:r w:rsidR="00DC29D0">
        <w:t>Інтегральне</w:t>
      </w:r>
      <w:r w:rsidR="00DC29D0" w:rsidRPr="00D048FF">
        <w:t xml:space="preserve"> числення функцій однієї змінної</w:t>
      </w:r>
    </w:p>
    <w:p w14:paraId="3C62CB3F" w14:textId="107875EB" w:rsidR="006A4911" w:rsidRPr="00894FF6" w:rsidRDefault="00587788" w:rsidP="001431AE">
      <w:pPr>
        <w:pStyle w:val="aa"/>
        <w:widowControl w:val="0"/>
        <w:shd w:val="clear" w:color="auto" w:fill="FFFFFF"/>
        <w:tabs>
          <w:tab w:val="num" w:pos="567"/>
        </w:tabs>
        <w:autoSpaceDE w:val="0"/>
        <w:autoSpaceDN w:val="0"/>
        <w:adjustRightInd w:val="0"/>
        <w:jc w:val="both"/>
      </w:pPr>
      <w:r w:rsidRPr="00DC29D0">
        <w:tab/>
        <w:t>Мета модульн</w:t>
      </w:r>
      <w:r w:rsidR="009616C8">
        <w:t>ої</w:t>
      </w:r>
      <w:r w:rsidRPr="00DC29D0">
        <w:t xml:space="preserve"> контрольн</w:t>
      </w:r>
      <w:r w:rsidR="009616C8">
        <w:t>ої</w:t>
      </w:r>
      <w:r w:rsidRPr="00DC29D0">
        <w:t xml:space="preserve"> роб</w:t>
      </w:r>
      <w:r w:rsidR="009616C8">
        <w:t>оти</w:t>
      </w:r>
      <w:r w:rsidRPr="00DC29D0">
        <w:t xml:space="preserve"> – виявити рівень засвоєння відповідних модулів, підрахування балів за кредитно-модульною системою</w:t>
      </w:r>
      <w:r w:rsidR="00E72BE6" w:rsidRPr="00DC29D0">
        <w:t>.</w:t>
      </w:r>
      <w:r w:rsidRPr="00DC29D0">
        <w:t xml:space="preserve"> </w:t>
      </w:r>
    </w:p>
    <w:p w14:paraId="7ADCE07F" w14:textId="2F938EAB" w:rsidR="00587788" w:rsidRPr="006A4911" w:rsidRDefault="006A4911" w:rsidP="006A4911">
      <w:pPr>
        <w:spacing w:after="200"/>
      </w:pPr>
      <w:r>
        <w:br w:type="page"/>
      </w:r>
    </w:p>
    <w:p w14:paraId="069D5AEE" w14:textId="77777777" w:rsidR="005C63FA" w:rsidRDefault="00D97502" w:rsidP="005C63FA">
      <w:pPr>
        <w:pStyle w:val="1"/>
        <w:numPr>
          <w:ilvl w:val="0"/>
          <w:numId w:val="0"/>
        </w:numPr>
        <w:shd w:val="clear" w:color="auto" w:fill="BFBFBF" w:themeFill="background1" w:themeFillShade="BF"/>
        <w:spacing w:line="240" w:lineRule="auto"/>
        <w:jc w:val="center"/>
        <w:rPr>
          <w:rFonts w:ascii="Times New Roman" w:hAnsi="Times New Roman"/>
          <w:color w:val="auto"/>
        </w:rPr>
      </w:pPr>
      <w:r>
        <w:lastRenderedPageBreak/>
        <w:t xml:space="preserve"> </w:t>
      </w:r>
      <w:r w:rsidR="005C63FA">
        <w:rPr>
          <w:rFonts w:ascii="Times New Roman" w:hAnsi="Times New Roman"/>
          <w:color w:val="auto"/>
        </w:rPr>
        <w:t>Політика та контроль</w:t>
      </w:r>
    </w:p>
    <w:p w14:paraId="6F5790C4" w14:textId="77777777" w:rsidR="00DC29D0" w:rsidRDefault="00DC29D0" w:rsidP="00507637">
      <w:pPr>
        <w:pStyle w:val="1"/>
        <w:numPr>
          <w:ilvl w:val="0"/>
          <w:numId w:val="2"/>
        </w:numPr>
        <w:spacing w:line="240" w:lineRule="auto"/>
        <w:rPr>
          <w:rFonts w:ascii="Times New Roman" w:hAnsi="Times New Roman"/>
          <w:color w:val="auto"/>
        </w:rPr>
      </w:pPr>
      <w:r w:rsidRPr="00F75B56">
        <w:rPr>
          <w:rFonts w:ascii="Times New Roman" w:hAnsi="Times New Roman"/>
          <w:color w:val="auto"/>
        </w:rPr>
        <w:t>Політика навчальної дисципліни (освітнього компонента)</w:t>
      </w:r>
    </w:p>
    <w:p w14:paraId="0D59A080" w14:textId="77777777" w:rsidR="00DC29D0" w:rsidRPr="006942B1" w:rsidRDefault="00DC29D0" w:rsidP="00DC29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8547DC">
        <w:rPr>
          <w:b/>
          <w:iCs/>
        </w:rPr>
        <w:t>Рекомендовані методи навчання:</w:t>
      </w:r>
      <w:r w:rsidRPr="008547DC">
        <w:rPr>
          <w:iCs/>
        </w:rPr>
        <w:t xml:space="preserve"> </w:t>
      </w:r>
      <w:r w:rsidRPr="008547DC">
        <w:rPr>
          <w:rFonts w:eastAsia="Calibri"/>
          <w:iCs/>
        </w:rPr>
        <w:t xml:space="preserve">вивчення основної та допоміжної літератури за тематикою </w:t>
      </w:r>
      <w:r w:rsidRPr="006942B1">
        <w:rPr>
          <w:rFonts w:eastAsia="Calibri"/>
          <w:iCs/>
        </w:rPr>
        <w:t xml:space="preserve">лекцій, розв’язування задач на практичних заняттях та при виконанні домашніх робіт. </w:t>
      </w:r>
    </w:p>
    <w:p w14:paraId="426EF430" w14:textId="119F28B1" w:rsidR="00DC29D0" w:rsidRPr="006942B1" w:rsidRDefault="00DC29D0" w:rsidP="00DC29D0">
      <w:pPr>
        <w:spacing w:after="120"/>
        <w:jc w:val="both"/>
        <w:rPr>
          <w:iCs/>
        </w:rPr>
      </w:pPr>
      <w:r w:rsidRPr="006942B1">
        <w:rPr>
          <w:iCs/>
        </w:rPr>
        <w:t xml:space="preserve">Студенту рекомендується вести докладний конспект лекцій. Важливим аспектом якісного засвоєння матеріалу, відпрацювання </w:t>
      </w:r>
      <w:r w:rsidRPr="006942B1">
        <w:rPr>
          <w:rFonts w:eastAsia="Calibri"/>
          <w:iCs/>
        </w:rPr>
        <w:t>методів</w:t>
      </w:r>
      <w:r w:rsidRPr="006942B1">
        <w:rPr>
          <w:iCs/>
        </w:rPr>
        <w:t xml:space="preserve"> </w:t>
      </w:r>
      <w:r w:rsidRPr="006942B1">
        <w:rPr>
          <w:rFonts w:eastAsia="Calibri"/>
          <w:iCs/>
        </w:rPr>
        <w:t>та</w:t>
      </w:r>
      <w:r w:rsidRPr="006942B1">
        <w:rPr>
          <w:iCs/>
        </w:rPr>
        <w:t xml:space="preserve"> алгоритмів вирішення основних завдань дисципліни є самостійна робота. Вона містит</w:t>
      </w:r>
      <w:r w:rsidRPr="006942B1">
        <w:rPr>
          <w:rFonts w:eastAsia="Calibri"/>
          <w:iCs/>
        </w:rPr>
        <w:t>ь</w:t>
      </w:r>
      <w:r w:rsidRPr="006942B1">
        <w:rPr>
          <w:iCs/>
        </w:rPr>
        <w:t xml:space="preserve"> </w:t>
      </w:r>
      <w:r w:rsidR="008E340C" w:rsidRPr="006942B1">
        <w:rPr>
          <w:iCs/>
        </w:rPr>
        <w:t>вивчення</w:t>
      </w:r>
      <w:r w:rsidRPr="006942B1">
        <w:rPr>
          <w:iCs/>
        </w:rPr>
        <w:t xml:space="preserve"> літератури, огляд літератури </w:t>
      </w:r>
      <w:r w:rsidRPr="006942B1">
        <w:rPr>
          <w:rFonts w:eastAsia="Calibri"/>
          <w:iCs/>
        </w:rPr>
        <w:t>за</w:t>
      </w:r>
      <w:r w:rsidRPr="006942B1">
        <w:rPr>
          <w:iCs/>
        </w:rPr>
        <w:t xml:space="preserve"> тем</w:t>
      </w:r>
      <w:r w:rsidRPr="006942B1">
        <w:rPr>
          <w:rFonts w:eastAsia="Calibri"/>
          <w:iCs/>
        </w:rPr>
        <w:t>ою</w:t>
      </w:r>
      <w:r w:rsidRPr="006942B1">
        <w:rPr>
          <w:iCs/>
        </w:rPr>
        <w:t>, під</w:t>
      </w:r>
      <w:r w:rsidRPr="006942B1">
        <w:rPr>
          <w:bCs/>
          <w:iCs/>
        </w:rPr>
        <w:t>готовку</w:t>
      </w:r>
      <w:r w:rsidRPr="006942B1">
        <w:rPr>
          <w:iCs/>
        </w:rPr>
        <w:t xml:space="preserve"> </w:t>
      </w:r>
      <w:r w:rsidRPr="006942B1">
        <w:rPr>
          <w:rFonts w:eastAsia="Calibri"/>
          <w:iCs/>
        </w:rPr>
        <w:t xml:space="preserve">до </w:t>
      </w:r>
      <w:r w:rsidR="00C510D7" w:rsidRPr="006942B1">
        <w:rPr>
          <w:rFonts w:eastAsia="Calibri"/>
          <w:iCs/>
        </w:rPr>
        <w:t xml:space="preserve">лекцій та практичних </w:t>
      </w:r>
      <w:r w:rsidRPr="006942B1">
        <w:rPr>
          <w:rFonts w:eastAsia="Calibri"/>
          <w:iCs/>
        </w:rPr>
        <w:t>занять</w:t>
      </w:r>
      <w:r w:rsidR="008E340C" w:rsidRPr="006942B1">
        <w:rPr>
          <w:rFonts w:eastAsia="Calibri"/>
          <w:iCs/>
        </w:rPr>
        <w:t xml:space="preserve"> з виконанням домашніх завдань,</w:t>
      </w:r>
      <w:r w:rsidRPr="006942B1">
        <w:rPr>
          <w:rFonts w:eastAsia="Calibri"/>
          <w:iCs/>
        </w:rPr>
        <w:t xml:space="preserve"> виконання </w:t>
      </w:r>
      <w:r w:rsidR="008E340C" w:rsidRPr="006942B1">
        <w:rPr>
          <w:rFonts w:eastAsia="Calibri"/>
          <w:iCs/>
        </w:rPr>
        <w:t xml:space="preserve">та </w:t>
      </w:r>
      <w:r w:rsidR="00C510D7" w:rsidRPr="006942B1">
        <w:rPr>
          <w:rFonts w:eastAsia="Calibri"/>
          <w:iCs/>
        </w:rPr>
        <w:t>з</w:t>
      </w:r>
      <w:r w:rsidR="008E340C" w:rsidRPr="006942B1">
        <w:rPr>
          <w:rFonts w:eastAsia="Calibri"/>
          <w:iCs/>
        </w:rPr>
        <w:t xml:space="preserve">ахист </w:t>
      </w:r>
      <w:r w:rsidRPr="006942B1">
        <w:rPr>
          <w:rFonts w:eastAsia="Calibri"/>
          <w:iCs/>
        </w:rPr>
        <w:t xml:space="preserve">домашньої </w:t>
      </w:r>
      <w:r w:rsidR="00663E51" w:rsidRPr="006942B1">
        <w:rPr>
          <w:rFonts w:eastAsia="Calibri"/>
          <w:iCs/>
        </w:rPr>
        <w:t xml:space="preserve">типової </w:t>
      </w:r>
      <w:r w:rsidRPr="006942B1">
        <w:rPr>
          <w:rFonts w:eastAsia="Calibri"/>
          <w:iCs/>
        </w:rPr>
        <w:t>контрольної роботи, підготовку до МКР та іспиту</w:t>
      </w:r>
      <w:r w:rsidRPr="006942B1">
        <w:rPr>
          <w:iCs/>
        </w:rPr>
        <w:t xml:space="preserve">. </w:t>
      </w:r>
    </w:p>
    <w:p w14:paraId="359ABD4A" w14:textId="77777777" w:rsidR="00DC29D0" w:rsidRPr="006942B1" w:rsidRDefault="00DC29D0" w:rsidP="00DC29D0">
      <w:pPr>
        <w:keepNext/>
        <w:tabs>
          <w:tab w:val="left" w:pos="284"/>
        </w:tabs>
        <w:jc w:val="center"/>
        <w:rPr>
          <w:rFonts w:eastAsia="Calibri"/>
          <w:b/>
          <w:bCs/>
        </w:rPr>
      </w:pPr>
      <w:r w:rsidRPr="006942B1">
        <w:rPr>
          <w:rFonts w:eastAsia="Calibri"/>
          <w:b/>
          <w:bCs/>
        </w:rPr>
        <w:t>Академічна доброчесність</w:t>
      </w:r>
    </w:p>
    <w:p w14:paraId="09A0F08F" w14:textId="77777777" w:rsidR="0076039E" w:rsidRPr="006942B1" w:rsidRDefault="00DC29D0" w:rsidP="00DC29D0">
      <w:pPr>
        <w:keepNext/>
        <w:tabs>
          <w:tab w:val="left" w:pos="284"/>
        </w:tabs>
        <w:ind w:firstLine="700"/>
        <w:jc w:val="both"/>
        <w:rPr>
          <w:rFonts w:eastAsia="Calibri"/>
        </w:rPr>
      </w:pPr>
      <w:r w:rsidRPr="006942B1">
        <w:rPr>
          <w:rFonts w:eastAsia="Calibri"/>
        </w:rPr>
        <w:t xml:space="preserve">Політика та принципи академічної доброчесності визначені у розділі 3 Кодексу честі Національного технічного університету України «Київський політехнічний інститут імені Ігоря Сікорського». </w:t>
      </w:r>
    </w:p>
    <w:p w14:paraId="0C5C9049" w14:textId="2B26C6AF" w:rsidR="00DC29D0" w:rsidRPr="006942B1" w:rsidRDefault="00DC29D0" w:rsidP="00DC29D0">
      <w:pPr>
        <w:keepNext/>
        <w:tabs>
          <w:tab w:val="left" w:pos="284"/>
        </w:tabs>
        <w:ind w:firstLine="700"/>
        <w:jc w:val="both"/>
        <w:rPr>
          <w:rFonts w:eastAsia="Calibri"/>
        </w:rPr>
      </w:pPr>
      <w:r w:rsidRPr="006942B1">
        <w:rPr>
          <w:rFonts w:eastAsia="Calibri"/>
        </w:rPr>
        <w:t xml:space="preserve">Детальніше: </w:t>
      </w:r>
      <w:hyperlink r:id="rId20" w:history="1">
        <w:r w:rsidRPr="006942B1">
          <w:rPr>
            <w:rStyle w:val="a4"/>
            <w:rFonts w:eastAsia="Calibri"/>
          </w:rPr>
          <w:t>https://kpi.ua/code</w:t>
        </w:r>
      </w:hyperlink>
      <w:r w:rsidRPr="006942B1">
        <w:rPr>
          <w:rFonts w:eastAsia="Calibri"/>
        </w:rPr>
        <w:t xml:space="preserve"> </w:t>
      </w:r>
    </w:p>
    <w:p w14:paraId="5617F02C" w14:textId="77777777" w:rsidR="00DC29D0" w:rsidRPr="006942B1" w:rsidRDefault="00DC29D0" w:rsidP="00DC29D0">
      <w:pPr>
        <w:ind w:firstLine="720"/>
        <w:jc w:val="both"/>
        <w:rPr>
          <w:rFonts w:eastAsia="Calibri"/>
        </w:rPr>
      </w:pPr>
    </w:p>
    <w:p w14:paraId="6F65B5E7" w14:textId="77777777" w:rsidR="00DC29D0" w:rsidRPr="006942B1" w:rsidRDefault="00DC29D0" w:rsidP="00DC29D0">
      <w:pPr>
        <w:keepNext/>
        <w:tabs>
          <w:tab w:val="left" w:pos="284"/>
        </w:tabs>
        <w:jc w:val="center"/>
        <w:rPr>
          <w:rFonts w:eastAsia="Calibri"/>
          <w:b/>
          <w:bCs/>
        </w:rPr>
      </w:pPr>
      <w:r w:rsidRPr="006942B1">
        <w:rPr>
          <w:rFonts w:eastAsia="Calibri"/>
          <w:b/>
          <w:bCs/>
        </w:rPr>
        <w:t>Норми етичної поведінки</w:t>
      </w:r>
    </w:p>
    <w:p w14:paraId="777CD9B3" w14:textId="77777777" w:rsidR="0076039E" w:rsidRPr="006942B1" w:rsidRDefault="00DC29D0" w:rsidP="00DC29D0">
      <w:pPr>
        <w:spacing w:after="120"/>
        <w:jc w:val="both"/>
        <w:rPr>
          <w:rFonts w:eastAsia="Calibri"/>
        </w:rPr>
      </w:pPr>
      <w:r w:rsidRPr="006942B1">
        <w:rPr>
          <w:rFonts w:eastAsia="Calibri"/>
        </w:rPr>
        <w:t xml:space="preserve">Норми етичної поведінки студентів і працівників визначені у розділі 2 Кодексу честі Національного технічного університету України «Київський політехнічний інститут імені Ігоря Сікорського». </w:t>
      </w:r>
    </w:p>
    <w:p w14:paraId="2C004AAB" w14:textId="7E394E46" w:rsidR="00DC29D0" w:rsidRPr="006942B1" w:rsidRDefault="00DC29D0" w:rsidP="0076039E">
      <w:pPr>
        <w:spacing w:after="120"/>
        <w:ind w:firstLine="709"/>
        <w:jc w:val="both"/>
        <w:rPr>
          <w:iCs/>
        </w:rPr>
      </w:pPr>
      <w:r w:rsidRPr="006942B1">
        <w:rPr>
          <w:rFonts w:eastAsia="Calibri"/>
        </w:rPr>
        <w:t xml:space="preserve">Детальніше: </w:t>
      </w:r>
      <w:hyperlink r:id="rId21">
        <w:r w:rsidRPr="006942B1">
          <w:rPr>
            <w:rFonts w:eastAsia="Calibri"/>
            <w:color w:val="0000FF"/>
            <w:u w:val="single"/>
          </w:rPr>
          <w:t>https://kpi.ua/code</w:t>
        </w:r>
      </w:hyperlink>
      <w:r w:rsidRPr="006942B1">
        <w:rPr>
          <w:iCs/>
        </w:rPr>
        <w:t xml:space="preserve"> </w:t>
      </w:r>
    </w:p>
    <w:p w14:paraId="2146FFE0" w14:textId="7C16CC9E" w:rsidR="005C63FA" w:rsidRPr="006942B1" w:rsidRDefault="005C63FA" w:rsidP="00776682">
      <w:pPr>
        <w:pStyle w:val="1"/>
        <w:numPr>
          <w:ilvl w:val="0"/>
          <w:numId w:val="2"/>
        </w:numPr>
        <w:spacing w:line="240" w:lineRule="auto"/>
        <w:rPr>
          <w:rFonts w:ascii="Times New Roman" w:hAnsi="Times New Roman"/>
          <w:color w:val="auto"/>
        </w:rPr>
      </w:pPr>
      <w:r w:rsidRPr="006942B1">
        <w:rPr>
          <w:rFonts w:ascii="Times New Roman" w:hAnsi="Times New Roman"/>
          <w:color w:val="auto"/>
        </w:rPr>
        <w:t>Види контролю та рейтингова система оцінювання результатів навчання (РСО) (очна</w:t>
      </w:r>
      <w:r w:rsidR="00663E51" w:rsidRPr="006942B1">
        <w:rPr>
          <w:rFonts w:ascii="Times New Roman" w:hAnsi="Times New Roman"/>
          <w:color w:val="auto"/>
        </w:rPr>
        <w:t xml:space="preserve"> </w:t>
      </w:r>
      <w:r w:rsidRPr="006942B1">
        <w:rPr>
          <w:rFonts w:ascii="Times New Roman" w:hAnsi="Times New Roman"/>
          <w:color w:val="auto"/>
        </w:rPr>
        <w:t>\</w:t>
      </w:r>
      <w:r w:rsidR="00663E51" w:rsidRPr="006942B1">
        <w:rPr>
          <w:rFonts w:ascii="Times New Roman" w:hAnsi="Times New Roman"/>
          <w:color w:val="auto"/>
        </w:rPr>
        <w:t xml:space="preserve"> </w:t>
      </w:r>
      <w:r w:rsidRPr="006942B1">
        <w:rPr>
          <w:rFonts w:ascii="Times New Roman" w:hAnsi="Times New Roman"/>
          <w:color w:val="auto"/>
        </w:rPr>
        <w:t>дистанційна форма)</w:t>
      </w:r>
    </w:p>
    <w:p w14:paraId="0D798266" w14:textId="77777777" w:rsidR="00DC29D0" w:rsidRPr="006942B1" w:rsidRDefault="00DC29D0" w:rsidP="00DC29D0">
      <w:pPr>
        <w:pStyle w:val="aa"/>
        <w:spacing w:before="120"/>
        <w:jc w:val="both"/>
        <w:rPr>
          <w:noProof/>
        </w:rPr>
      </w:pPr>
      <w:r w:rsidRPr="006942B1">
        <w:rPr>
          <w:noProof/>
        </w:rPr>
        <w:t>Розподіл навчального часу за видами занять і завдань з дисципліни згідно з робочим навчальним планом.</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92"/>
        <w:gridCol w:w="993"/>
        <w:gridCol w:w="850"/>
        <w:gridCol w:w="992"/>
        <w:gridCol w:w="851"/>
        <w:gridCol w:w="1276"/>
        <w:gridCol w:w="992"/>
        <w:gridCol w:w="709"/>
        <w:gridCol w:w="1275"/>
      </w:tblGrid>
      <w:tr w:rsidR="00DC29D0" w:rsidRPr="00AA3BEC" w14:paraId="4B70F52C" w14:textId="77777777" w:rsidTr="0088771F">
        <w:trPr>
          <w:cantSplit/>
          <w:trHeight w:val="413"/>
        </w:trPr>
        <w:tc>
          <w:tcPr>
            <w:tcW w:w="709" w:type="dxa"/>
            <w:vMerge w:val="restart"/>
            <w:textDirection w:val="btLr"/>
            <w:vAlign w:val="center"/>
          </w:tcPr>
          <w:p w14:paraId="098C3290" w14:textId="77777777" w:rsidR="00DC29D0" w:rsidRPr="00AA3BEC" w:rsidRDefault="00DC29D0" w:rsidP="00077689">
            <w:pPr>
              <w:pStyle w:val="aa"/>
              <w:ind w:left="-57" w:right="-57"/>
              <w:jc w:val="center"/>
              <w:rPr>
                <w:noProof/>
                <w:sz w:val="22"/>
                <w:szCs w:val="22"/>
              </w:rPr>
            </w:pPr>
            <w:r w:rsidRPr="00AA3BEC">
              <w:rPr>
                <w:noProof/>
                <w:sz w:val="22"/>
                <w:szCs w:val="22"/>
              </w:rPr>
              <w:t>Семестр</w:t>
            </w:r>
          </w:p>
        </w:tc>
        <w:tc>
          <w:tcPr>
            <w:tcW w:w="1985" w:type="dxa"/>
            <w:gridSpan w:val="2"/>
            <w:vAlign w:val="center"/>
          </w:tcPr>
          <w:p w14:paraId="627C77EE" w14:textId="77777777" w:rsidR="00DC29D0" w:rsidRPr="00AA3BEC" w:rsidRDefault="00DC29D0" w:rsidP="00077689">
            <w:pPr>
              <w:pStyle w:val="aa"/>
              <w:ind w:left="-57" w:right="-57"/>
              <w:jc w:val="center"/>
              <w:rPr>
                <w:noProof/>
                <w:sz w:val="22"/>
                <w:szCs w:val="22"/>
              </w:rPr>
            </w:pPr>
            <w:r w:rsidRPr="00AA3BEC">
              <w:rPr>
                <w:noProof/>
                <w:sz w:val="22"/>
                <w:szCs w:val="22"/>
              </w:rPr>
              <w:t>Навчальний час</w:t>
            </w:r>
          </w:p>
        </w:tc>
        <w:tc>
          <w:tcPr>
            <w:tcW w:w="3969" w:type="dxa"/>
            <w:gridSpan w:val="4"/>
            <w:vAlign w:val="center"/>
          </w:tcPr>
          <w:p w14:paraId="5C11D973" w14:textId="77777777" w:rsidR="00DC29D0" w:rsidRPr="00AA3BEC" w:rsidRDefault="00DC29D0" w:rsidP="00077689">
            <w:pPr>
              <w:pStyle w:val="aa"/>
              <w:ind w:left="-57" w:right="-57"/>
              <w:jc w:val="center"/>
              <w:rPr>
                <w:noProof/>
                <w:sz w:val="22"/>
                <w:szCs w:val="22"/>
              </w:rPr>
            </w:pPr>
            <w:r w:rsidRPr="00AA3BEC">
              <w:rPr>
                <w:noProof/>
                <w:sz w:val="22"/>
                <w:szCs w:val="22"/>
              </w:rPr>
              <w:t>Розподіл навчальних годин</w:t>
            </w:r>
          </w:p>
        </w:tc>
        <w:tc>
          <w:tcPr>
            <w:tcW w:w="2976" w:type="dxa"/>
            <w:gridSpan w:val="3"/>
            <w:vAlign w:val="center"/>
          </w:tcPr>
          <w:p w14:paraId="33CFF183" w14:textId="77777777" w:rsidR="00DC29D0" w:rsidRPr="00AA3BEC" w:rsidRDefault="00DC29D0" w:rsidP="00077689">
            <w:pPr>
              <w:pStyle w:val="aa"/>
              <w:ind w:left="-57" w:right="-57"/>
              <w:jc w:val="center"/>
              <w:rPr>
                <w:noProof/>
                <w:sz w:val="22"/>
                <w:szCs w:val="22"/>
              </w:rPr>
            </w:pPr>
            <w:r w:rsidRPr="00AA3BEC">
              <w:rPr>
                <w:noProof/>
                <w:sz w:val="22"/>
                <w:szCs w:val="22"/>
              </w:rPr>
              <w:t>Контрольні заходи</w:t>
            </w:r>
          </w:p>
        </w:tc>
      </w:tr>
      <w:tr w:rsidR="00DC29D0" w:rsidRPr="00AA3BEC" w14:paraId="2FF772B6" w14:textId="77777777" w:rsidTr="0088771F">
        <w:trPr>
          <w:cantSplit/>
          <w:trHeight w:val="532"/>
        </w:trPr>
        <w:tc>
          <w:tcPr>
            <w:tcW w:w="709" w:type="dxa"/>
            <w:vMerge/>
            <w:vAlign w:val="center"/>
          </w:tcPr>
          <w:p w14:paraId="477A76DF" w14:textId="77777777" w:rsidR="00DC29D0" w:rsidRPr="00AA3BEC" w:rsidRDefault="00DC29D0" w:rsidP="00077689">
            <w:pPr>
              <w:pStyle w:val="aa"/>
              <w:ind w:left="-57" w:right="-57"/>
              <w:jc w:val="center"/>
              <w:rPr>
                <w:noProof/>
                <w:sz w:val="22"/>
                <w:szCs w:val="22"/>
              </w:rPr>
            </w:pPr>
          </w:p>
        </w:tc>
        <w:tc>
          <w:tcPr>
            <w:tcW w:w="992" w:type="dxa"/>
            <w:vAlign w:val="center"/>
          </w:tcPr>
          <w:p w14:paraId="402F1357" w14:textId="77777777" w:rsidR="00DC29D0" w:rsidRPr="00AA3BEC" w:rsidRDefault="00DC29D0" w:rsidP="00077689">
            <w:pPr>
              <w:pStyle w:val="aa"/>
              <w:ind w:left="-57" w:right="-57"/>
              <w:jc w:val="center"/>
              <w:rPr>
                <w:noProof/>
                <w:sz w:val="22"/>
                <w:szCs w:val="22"/>
              </w:rPr>
            </w:pPr>
            <w:r w:rsidRPr="00AA3BEC">
              <w:rPr>
                <w:noProof/>
                <w:sz w:val="22"/>
                <w:szCs w:val="22"/>
              </w:rPr>
              <w:t>кредити</w:t>
            </w:r>
          </w:p>
        </w:tc>
        <w:tc>
          <w:tcPr>
            <w:tcW w:w="993" w:type="dxa"/>
            <w:vAlign w:val="center"/>
          </w:tcPr>
          <w:p w14:paraId="6905D1A3" w14:textId="77777777" w:rsidR="00DC29D0" w:rsidRPr="00AA3BEC" w:rsidRDefault="00DC29D0" w:rsidP="00077689">
            <w:pPr>
              <w:pStyle w:val="aa"/>
              <w:ind w:left="-57" w:right="-57"/>
              <w:jc w:val="center"/>
              <w:rPr>
                <w:noProof/>
                <w:sz w:val="22"/>
                <w:szCs w:val="22"/>
              </w:rPr>
            </w:pPr>
            <w:r w:rsidRPr="00AA3BEC">
              <w:rPr>
                <w:noProof/>
                <w:sz w:val="22"/>
                <w:szCs w:val="22"/>
              </w:rPr>
              <w:t>акад. год.</w:t>
            </w:r>
          </w:p>
        </w:tc>
        <w:tc>
          <w:tcPr>
            <w:tcW w:w="850" w:type="dxa"/>
            <w:vAlign w:val="center"/>
          </w:tcPr>
          <w:p w14:paraId="1F483CAC" w14:textId="77777777" w:rsidR="00DC29D0" w:rsidRPr="00AA3BEC" w:rsidRDefault="00DC29D0" w:rsidP="00077689">
            <w:pPr>
              <w:pStyle w:val="aa"/>
              <w:ind w:left="-57" w:right="-57"/>
              <w:jc w:val="center"/>
              <w:rPr>
                <w:noProof/>
                <w:sz w:val="22"/>
                <w:szCs w:val="22"/>
              </w:rPr>
            </w:pPr>
            <w:r w:rsidRPr="00AA3BEC">
              <w:rPr>
                <w:noProof/>
                <w:sz w:val="22"/>
                <w:szCs w:val="22"/>
              </w:rPr>
              <w:t>Лекц.</w:t>
            </w:r>
          </w:p>
        </w:tc>
        <w:tc>
          <w:tcPr>
            <w:tcW w:w="992" w:type="dxa"/>
            <w:vAlign w:val="center"/>
          </w:tcPr>
          <w:p w14:paraId="314C5FE3" w14:textId="77777777" w:rsidR="00DC29D0" w:rsidRPr="00AA3BEC" w:rsidRDefault="00DC29D0" w:rsidP="00077689">
            <w:pPr>
              <w:pStyle w:val="aa"/>
              <w:ind w:left="-57" w:right="-57"/>
              <w:jc w:val="center"/>
              <w:rPr>
                <w:noProof/>
                <w:sz w:val="22"/>
                <w:szCs w:val="22"/>
              </w:rPr>
            </w:pPr>
            <w:r w:rsidRPr="00AA3BEC">
              <w:rPr>
                <w:noProof/>
                <w:sz w:val="22"/>
                <w:szCs w:val="22"/>
              </w:rPr>
              <w:t>Практич.</w:t>
            </w:r>
          </w:p>
        </w:tc>
        <w:tc>
          <w:tcPr>
            <w:tcW w:w="851" w:type="dxa"/>
            <w:vAlign w:val="center"/>
          </w:tcPr>
          <w:p w14:paraId="5A07534A" w14:textId="77777777" w:rsidR="00DC29D0" w:rsidRPr="00AA3BEC" w:rsidRDefault="00DC29D0" w:rsidP="00077689">
            <w:pPr>
              <w:pStyle w:val="aa"/>
              <w:ind w:left="-57" w:right="-57"/>
              <w:jc w:val="center"/>
              <w:rPr>
                <w:noProof/>
                <w:sz w:val="22"/>
                <w:szCs w:val="22"/>
              </w:rPr>
            </w:pPr>
            <w:r w:rsidRPr="00AA3BEC">
              <w:rPr>
                <w:noProof/>
                <w:sz w:val="22"/>
                <w:szCs w:val="22"/>
              </w:rPr>
              <w:t xml:space="preserve">Лаб. роб. </w:t>
            </w:r>
          </w:p>
        </w:tc>
        <w:tc>
          <w:tcPr>
            <w:tcW w:w="1276" w:type="dxa"/>
            <w:vAlign w:val="center"/>
          </w:tcPr>
          <w:p w14:paraId="66133731" w14:textId="77777777" w:rsidR="00DC29D0" w:rsidRPr="00AA3BEC" w:rsidRDefault="00DC29D0" w:rsidP="00077689">
            <w:pPr>
              <w:pStyle w:val="aa"/>
              <w:ind w:left="-57" w:right="-57"/>
              <w:jc w:val="center"/>
              <w:rPr>
                <w:noProof/>
                <w:sz w:val="22"/>
                <w:szCs w:val="22"/>
              </w:rPr>
            </w:pPr>
            <w:r w:rsidRPr="00AA3BEC">
              <w:rPr>
                <w:noProof/>
                <w:sz w:val="22"/>
                <w:szCs w:val="22"/>
              </w:rPr>
              <w:t>СРС + Екз.</w:t>
            </w:r>
          </w:p>
        </w:tc>
        <w:tc>
          <w:tcPr>
            <w:tcW w:w="992" w:type="dxa"/>
            <w:vAlign w:val="center"/>
          </w:tcPr>
          <w:p w14:paraId="0A392F91" w14:textId="75DBE534" w:rsidR="00DC29D0" w:rsidRPr="00AA3BEC" w:rsidRDefault="00DC29D0" w:rsidP="00077689">
            <w:pPr>
              <w:pStyle w:val="aa"/>
              <w:ind w:left="-57" w:right="-57"/>
              <w:jc w:val="center"/>
              <w:rPr>
                <w:noProof/>
                <w:sz w:val="22"/>
                <w:szCs w:val="22"/>
              </w:rPr>
            </w:pPr>
            <w:r w:rsidRPr="00AA3BEC">
              <w:rPr>
                <w:noProof/>
                <w:sz w:val="22"/>
                <w:szCs w:val="22"/>
              </w:rPr>
              <w:t>КР</w:t>
            </w:r>
          </w:p>
        </w:tc>
        <w:tc>
          <w:tcPr>
            <w:tcW w:w="709" w:type="dxa"/>
            <w:vAlign w:val="center"/>
          </w:tcPr>
          <w:p w14:paraId="4EE27C35" w14:textId="77777777" w:rsidR="00DC29D0" w:rsidRPr="00AA3BEC" w:rsidRDefault="00DC29D0" w:rsidP="00077689">
            <w:pPr>
              <w:pStyle w:val="aa"/>
              <w:ind w:left="-57" w:right="-57"/>
              <w:jc w:val="center"/>
              <w:rPr>
                <w:noProof/>
                <w:sz w:val="22"/>
                <w:szCs w:val="22"/>
              </w:rPr>
            </w:pPr>
            <w:r>
              <w:rPr>
                <w:noProof/>
                <w:sz w:val="22"/>
                <w:szCs w:val="22"/>
              </w:rPr>
              <w:t>ДК</w:t>
            </w:r>
            <w:r w:rsidRPr="00AA3BEC">
              <w:rPr>
                <w:noProof/>
                <w:sz w:val="22"/>
                <w:szCs w:val="22"/>
              </w:rPr>
              <w:t>Р</w:t>
            </w:r>
          </w:p>
        </w:tc>
        <w:tc>
          <w:tcPr>
            <w:tcW w:w="1275" w:type="dxa"/>
            <w:vAlign w:val="center"/>
          </w:tcPr>
          <w:p w14:paraId="61C3CF60" w14:textId="77777777" w:rsidR="00DC29D0" w:rsidRPr="00AA3BEC" w:rsidRDefault="00DC29D0" w:rsidP="00077689">
            <w:pPr>
              <w:pStyle w:val="aa"/>
              <w:ind w:left="-57" w:right="-57"/>
              <w:jc w:val="center"/>
              <w:rPr>
                <w:noProof/>
                <w:sz w:val="22"/>
                <w:szCs w:val="22"/>
              </w:rPr>
            </w:pPr>
            <w:r w:rsidRPr="00AA3BEC">
              <w:rPr>
                <w:noProof/>
                <w:sz w:val="22"/>
                <w:szCs w:val="22"/>
              </w:rPr>
              <w:t>Семестрова атестація</w:t>
            </w:r>
          </w:p>
        </w:tc>
      </w:tr>
      <w:tr w:rsidR="00DC29D0" w:rsidRPr="00AA3BEC" w14:paraId="6E69D290" w14:textId="77777777" w:rsidTr="0088771F">
        <w:trPr>
          <w:trHeight w:val="256"/>
        </w:trPr>
        <w:tc>
          <w:tcPr>
            <w:tcW w:w="709" w:type="dxa"/>
            <w:vAlign w:val="center"/>
          </w:tcPr>
          <w:p w14:paraId="42F88BFB" w14:textId="77777777" w:rsidR="00DC29D0" w:rsidRPr="00AA3BEC" w:rsidRDefault="00DC29D0" w:rsidP="00077689">
            <w:pPr>
              <w:pStyle w:val="aa"/>
              <w:ind w:left="-57" w:right="-57"/>
              <w:jc w:val="center"/>
              <w:rPr>
                <w:noProof/>
                <w:sz w:val="22"/>
                <w:szCs w:val="22"/>
              </w:rPr>
            </w:pPr>
            <w:r w:rsidRPr="00AA3BEC">
              <w:rPr>
                <w:noProof/>
                <w:sz w:val="22"/>
                <w:szCs w:val="22"/>
              </w:rPr>
              <w:t>1</w:t>
            </w:r>
          </w:p>
        </w:tc>
        <w:tc>
          <w:tcPr>
            <w:tcW w:w="992" w:type="dxa"/>
            <w:vAlign w:val="center"/>
          </w:tcPr>
          <w:p w14:paraId="541EEA2F" w14:textId="5DC07CD4" w:rsidR="00DC29D0" w:rsidRPr="00663E51" w:rsidRDefault="00663E51" w:rsidP="00077689">
            <w:pPr>
              <w:pStyle w:val="aa"/>
              <w:ind w:left="-57" w:right="-57"/>
              <w:jc w:val="center"/>
              <w:rPr>
                <w:noProof/>
                <w:sz w:val="22"/>
                <w:szCs w:val="22"/>
              </w:rPr>
            </w:pPr>
            <w:r>
              <w:rPr>
                <w:noProof/>
                <w:sz w:val="22"/>
                <w:szCs w:val="22"/>
              </w:rPr>
              <w:t>5</w:t>
            </w:r>
          </w:p>
        </w:tc>
        <w:tc>
          <w:tcPr>
            <w:tcW w:w="993" w:type="dxa"/>
            <w:vAlign w:val="center"/>
          </w:tcPr>
          <w:p w14:paraId="410AEA49" w14:textId="18BEB471" w:rsidR="00DC29D0" w:rsidRPr="006B1381" w:rsidRDefault="00DC29D0" w:rsidP="00077689">
            <w:pPr>
              <w:pStyle w:val="aa"/>
              <w:ind w:left="-57" w:right="-57"/>
              <w:jc w:val="center"/>
              <w:rPr>
                <w:noProof/>
                <w:sz w:val="22"/>
                <w:szCs w:val="22"/>
              </w:rPr>
            </w:pPr>
            <w:r>
              <w:rPr>
                <w:noProof/>
                <w:sz w:val="22"/>
                <w:szCs w:val="22"/>
                <w:lang w:val="en-US"/>
              </w:rPr>
              <w:t>1</w:t>
            </w:r>
            <w:r w:rsidR="00827811">
              <w:rPr>
                <w:noProof/>
                <w:sz w:val="22"/>
                <w:szCs w:val="22"/>
              </w:rPr>
              <w:t>50</w:t>
            </w:r>
          </w:p>
        </w:tc>
        <w:tc>
          <w:tcPr>
            <w:tcW w:w="850" w:type="dxa"/>
            <w:vAlign w:val="center"/>
          </w:tcPr>
          <w:p w14:paraId="5ACACADC" w14:textId="630E327E" w:rsidR="00DC29D0" w:rsidRPr="00827811" w:rsidRDefault="00DC29D0" w:rsidP="00077689">
            <w:pPr>
              <w:pStyle w:val="aa"/>
              <w:ind w:left="-57" w:right="-57"/>
              <w:jc w:val="center"/>
              <w:rPr>
                <w:noProof/>
                <w:sz w:val="22"/>
                <w:szCs w:val="22"/>
              </w:rPr>
            </w:pPr>
            <w:r>
              <w:rPr>
                <w:noProof/>
                <w:sz w:val="22"/>
                <w:szCs w:val="22"/>
                <w:lang w:val="en-US"/>
              </w:rPr>
              <w:t>3</w:t>
            </w:r>
            <w:r w:rsidR="00827811">
              <w:rPr>
                <w:noProof/>
                <w:sz w:val="22"/>
                <w:szCs w:val="22"/>
              </w:rPr>
              <w:t>0</w:t>
            </w:r>
          </w:p>
        </w:tc>
        <w:tc>
          <w:tcPr>
            <w:tcW w:w="992" w:type="dxa"/>
            <w:vAlign w:val="center"/>
          </w:tcPr>
          <w:p w14:paraId="30D539AE" w14:textId="4F036BE3" w:rsidR="00DC29D0" w:rsidRPr="006B1381" w:rsidRDefault="00827811" w:rsidP="00077689">
            <w:pPr>
              <w:pStyle w:val="aa"/>
              <w:ind w:left="-57" w:right="-57"/>
              <w:jc w:val="center"/>
              <w:rPr>
                <w:noProof/>
                <w:sz w:val="22"/>
                <w:szCs w:val="22"/>
              </w:rPr>
            </w:pPr>
            <w:r>
              <w:rPr>
                <w:noProof/>
                <w:sz w:val="22"/>
                <w:szCs w:val="22"/>
              </w:rPr>
              <w:t>44</w:t>
            </w:r>
          </w:p>
        </w:tc>
        <w:tc>
          <w:tcPr>
            <w:tcW w:w="851" w:type="dxa"/>
            <w:vAlign w:val="center"/>
          </w:tcPr>
          <w:p w14:paraId="7F12A74B" w14:textId="77777777" w:rsidR="00DC29D0" w:rsidRPr="00AA3BEC" w:rsidRDefault="00DC29D0" w:rsidP="00077689">
            <w:pPr>
              <w:pStyle w:val="aa"/>
              <w:ind w:left="-57" w:right="-57"/>
              <w:jc w:val="center"/>
              <w:rPr>
                <w:noProof/>
                <w:sz w:val="22"/>
                <w:szCs w:val="22"/>
              </w:rPr>
            </w:pPr>
            <w:r w:rsidRPr="00AA3BEC">
              <w:rPr>
                <w:noProof/>
                <w:sz w:val="22"/>
                <w:szCs w:val="22"/>
              </w:rPr>
              <w:t>-</w:t>
            </w:r>
          </w:p>
        </w:tc>
        <w:tc>
          <w:tcPr>
            <w:tcW w:w="1276" w:type="dxa"/>
            <w:vAlign w:val="center"/>
          </w:tcPr>
          <w:p w14:paraId="09A8D558" w14:textId="56E07290" w:rsidR="00DC29D0" w:rsidRPr="006B1381" w:rsidRDefault="00663E51" w:rsidP="00077689">
            <w:pPr>
              <w:pStyle w:val="aa"/>
              <w:ind w:left="-57" w:right="-57"/>
              <w:jc w:val="center"/>
              <w:rPr>
                <w:noProof/>
                <w:sz w:val="22"/>
                <w:szCs w:val="22"/>
              </w:rPr>
            </w:pPr>
            <w:r>
              <w:rPr>
                <w:noProof/>
                <w:sz w:val="22"/>
                <w:szCs w:val="22"/>
              </w:rPr>
              <w:t>7</w:t>
            </w:r>
            <w:r w:rsidR="00827811">
              <w:rPr>
                <w:noProof/>
                <w:sz w:val="22"/>
                <w:szCs w:val="22"/>
              </w:rPr>
              <w:t>6</w:t>
            </w:r>
          </w:p>
        </w:tc>
        <w:tc>
          <w:tcPr>
            <w:tcW w:w="992" w:type="dxa"/>
            <w:vAlign w:val="center"/>
          </w:tcPr>
          <w:p w14:paraId="2D0D566E" w14:textId="2DE660A2" w:rsidR="00DC29D0" w:rsidRPr="00AA3BEC" w:rsidRDefault="00663E51" w:rsidP="00077689">
            <w:pPr>
              <w:pStyle w:val="aa"/>
              <w:ind w:left="-57" w:right="-57"/>
              <w:jc w:val="center"/>
              <w:rPr>
                <w:noProof/>
                <w:sz w:val="22"/>
                <w:szCs w:val="22"/>
              </w:rPr>
            </w:pPr>
            <w:r>
              <w:rPr>
                <w:noProof/>
                <w:sz w:val="22"/>
                <w:szCs w:val="22"/>
              </w:rPr>
              <w:t>1</w:t>
            </w:r>
          </w:p>
        </w:tc>
        <w:tc>
          <w:tcPr>
            <w:tcW w:w="709" w:type="dxa"/>
            <w:vAlign w:val="center"/>
          </w:tcPr>
          <w:p w14:paraId="73B97C0B" w14:textId="0F3D1473" w:rsidR="00DC29D0" w:rsidRPr="00AA3BEC" w:rsidRDefault="00827811" w:rsidP="00077689">
            <w:pPr>
              <w:pStyle w:val="aa"/>
              <w:ind w:left="-57" w:right="-57"/>
              <w:jc w:val="center"/>
              <w:rPr>
                <w:noProof/>
                <w:sz w:val="22"/>
                <w:szCs w:val="22"/>
              </w:rPr>
            </w:pPr>
            <w:r>
              <w:rPr>
                <w:noProof/>
                <w:sz w:val="22"/>
                <w:szCs w:val="22"/>
              </w:rPr>
              <w:t>1</w:t>
            </w:r>
          </w:p>
        </w:tc>
        <w:tc>
          <w:tcPr>
            <w:tcW w:w="1275" w:type="dxa"/>
            <w:vAlign w:val="center"/>
          </w:tcPr>
          <w:p w14:paraId="2DD8BA24" w14:textId="77777777" w:rsidR="00DC29D0" w:rsidRPr="00AA3BEC" w:rsidRDefault="00DC29D0" w:rsidP="00077689">
            <w:pPr>
              <w:pStyle w:val="aa"/>
              <w:ind w:left="-57" w:right="-57"/>
              <w:jc w:val="center"/>
              <w:rPr>
                <w:noProof/>
                <w:sz w:val="22"/>
                <w:szCs w:val="22"/>
              </w:rPr>
            </w:pPr>
            <w:r w:rsidRPr="00AA3BEC">
              <w:rPr>
                <w:noProof/>
                <w:sz w:val="22"/>
                <w:szCs w:val="22"/>
              </w:rPr>
              <w:t>екз.</w:t>
            </w:r>
          </w:p>
        </w:tc>
      </w:tr>
    </w:tbl>
    <w:p w14:paraId="27B5CCBA" w14:textId="77777777" w:rsidR="00DC29D0" w:rsidRPr="00B0455A" w:rsidRDefault="00DC29D0" w:rsidP="0076039E">
      <w:pPr>
        <w:contextualSpacing/>
        <w:rPr>
          <w:noProof/>
          <w:sz w:val="22"/>
          <w:szCs w:val="22"/>
        </w:rPr>
      </w:pPr>
    </w:p>
    <w:p w14:paraId="047BCD8C" w14:textId="77777777" w:rsidR="00DC29D0" w:rsidRPr="006942B1" w:rsidRDefault="00DC29D0" w:rsidP="00FA1897">
      <w:pPr>
        <w:ind w:firstLine="539"/>
        <w:contextualSpacing/>
        <w:outlineLvl w:val="0"/>
        <w:rPr>
          <w:noProof/>
          <w:lang w:val="ru-RU"/>
        </w:rPr>
      </w:pPr>
      <w:r w:rsidRPr="009616C8">
        <w:rPr>
          <w:b/>
          <w:bCs/>
          <w:noProof/>
        </w:rPr>
        <w:t>Рейтинг</w:t>
      </w:r>
      <w:r w:rsidRPr="006942B1">
        <w:rPr>
          <w:noProof/>
        </w:rPr>
        <w:t xml:space="preserve"> студента з дисципліни складається з балів, що він отримує за</w:t>
      </w:r>
    </w:p>
    <w:p w14:paraId="1C891C66" w14:textId="40BFC384" w:rsidR="00DC29D0" w:rsidRPr="006942B1" w:rsidRDefault="00C510D7" w:rsidP="00507637">
      <w:pPr>
        <w:pStyle w:val="a8"/>
        <w:numPr>
          <w:ilvl w:val="0"/>
          <w:numId w:val="9"/>
        </w:numPr>
        <w:tabs>
          <w:tab w:val="clear" w:pos="720"/>
          <w:tab w:val="num" w:pos="900"/>
        </w:tabs>
        <w:spacing w:after="0"/>
        <w:ind w:left="900"/>
        <w:contextualSpacing/>
        <w:jc w:val="both"/>
      </w:pPr>
      <w:r w:rsidRPr="006942B1">
        <w:t>п</w:t>
      </w:r>
      <w:r w:rsidR="008E340C" w:rsidRPr="006942B1">
        <w:t>ідготовк</w:t>
      </w:r>
      <w:r w:rsidR="00894FF6">
        <w:t>у</w:t>
      </w:r>
      <w:r w:rsidR="008E340C" w:rsidRPr="006942B1">
        <w:t xml:space="preserve"> та робот</w:t>
      </w:r>
      <w:r w:rsidR="00894FF6">
        <w:t>у</w:t>
      </w:r>
      <w:r w:rsidR="008E340C" w:rsidRPr="006942B1">
        <w:t xml:space="preserve"> на</w:t>
      </w:r>
      <w:r w:rsidR="00DC29D0" w:rsidRPr="006942B1">
        <w:t xml:space="preserve"> практичних заняттях</w:t>
      </w:r>
      <w:r w:rsidR="00776682">
        <w:t xml:space="preserve">, </w:t>
      </w:r>
      <w:r w:rsidR="009616C8">
        <w:t xml:space="preserve">максимум 5 балів </w:t>
      </w:r>
    </w:p>
    <w:p w14:paraId="531332CB" w14:textId="661723FA" w:rsidR="00DC29D0" w:rsidRPr="006942B1" w:rsidRDefault="00AA6DC4" w:rsidP="00507637">
      <w:pPr>
        <w:numPr>
          <w:ilvl w:val="0"/>
          <w:numId w:val="9"/>
        </w:numPr>
        <w:tabs>
          <w:tab w:val="clear" w:pos="720"/>
          <w:tab w:val="num" w:pos="900"/>
        </w:tabs>
        <w:ind w:left="900"/>
        <w:contextualSpacing/>
      </w:pPr>
      <w:r w:rsidRPr="006942B1">
        <w:t xml:space="preserve"> </w:t>
      </w:r>
      <w:r w:rsidR="00DC29D0" w:rsidRPr="006942B1">
        <w:t>контрольн</w:t>
      </w:r>
      <w:r w:rsidRPr="006942B1">
        <w:t>і</w:t>
      </w:r>
      <w:r w:rsidR="00DC29D0" w:rsidRPr="006942B1">
        <w:t xml:space="preserve"> робот</w:t>
      </w:r>
      <w:r w:rsidRPr="006942B1">
        <w:t>и</w:t>
      </w:r>
      <w:r w:rsidR="00DC29D0" w:rsidRPr="006942B1">
        <w:t xml:space="preserve"> ( </w:t>
      </w:r>
      <w:r w:rsidR="00C510D7" w:rsidRPr="006942B1">
        <w:t>модульн</w:t>
      </w:r>
      <w:r w:rsidR="00663E51" w:rsidRPr="006942B1">
        <w:t>а</w:t>
      </w:r>
      <w:r w:rsidR="00C510D7" w:rsidRPr="006942B1">
        <w:t xml:space="preserve"> контрольн</w:t>
      </w:r>
      <w:r w:rsidR="00663E51" w:rsidRPr="006942B1">
        <w:t>а</w:t>
      </w:r>
      <w:r w:rsidR="006942B1">
        <w:t xml:space="preserve"> </w:t>
      </w:r>
      <w:r w:rsidR="00C510D7" w:rsidRPr="006942B1">
        <w:t>робот</w:t>
      </w:r>
      <w:r w:rsidR="00663E51" w:rsidRPr="006942B1">
        <w:t>а</w:t>
      </w:r>
      <w:r w:rsidR="00DC29D0" w:rsidRPr="006942B1">
        <w:t xml:space="preserve"> поділен</w:t>
      </w:r>
      <w:r w:rsidR="00776682">
        <w:t>а</w:t>
      </w:r>
      <w:r w:rsidR="00DC29D0" w:rsidRPr="006942B1">
        <w:t xml:space="preserve"> на декілька контрольних робіт</w:t>
      </w:r>
      <w:r w:rsidR="006B1381" w:rsidRPr="006942B1">
        <w:t>)</w:t>
      </w:r>
      <w:r w:rsidR="009616C8">
        <w:t>, максимум 15 балів</w:t>
      </w:r>
    </w:p>
    <w:p w14:paraId="2290895D" w14:textId="17BC76FF" w:rsidR="00DC29D0" w:rsidRPr="006942B1" w:rsidRDefault="009616C8" w:rsidP="00507637">
      <w:pPr>
        <w:numPr>
          <w:ilvl w:val="0"/>
          <w:numId w:val="9"/>
        </w:numPr>
        <w:tabs>
          <w:tab w:val="clear" w:pos="720"/>
          <w:tab w:val="num" w:pos="900"/>
        </w:tabs>
        <w:ind w:left="900"/>
        <w:contextualSpacing/>
      </w:pPr>
      <w:r>
        <w:t xml:space="preserve">дистанційні </w:t>
      </w:r>
      <w:r w:rsidR="002F055B" w:rsidRPr="006942B1">
        <w:rPr>
          <w:lang w:val="ru-RU"/>
        </w:rPr>
        <w:t xml:space="preserve"> </w:t>
      </w:r>
      <w:r w:rsidR="00AA6DC4" w:rsidRPr="006942B1">
        <w:rPr>
          <w:lang w:val="ru-RU"/>
        </w:rPr>
        <w:t>контрольн</w:t>
      </w:r>
      <w:r>
        <w:rPr>
          <w:lang w:val="ru-RU"/>
        </w:rPr>
        <w:t>і</w:t>
      </w:r>
      <w:r w:rsidR="00AA6DC4" w:rsidRPr="006942B1">
        <w:rPr>
          <w:lang w:val="ru-RU"/>
        </w:rPr>
        <w:t xml:space="preserve"> робот</w:t>
      </w:r>
      <w:r>
        <w:rPr>
          <w:lang w:val="ru-RU"/>
        </w:rPr>
        <w:t xml:space="preserve">и, </w:t>
      </w:r>
      <w:r>
        <w:t>максимум 30 балів</w:t>
      </w:r>
    </w:p>
    <w:p w14:paraId="1DF272AE" w14:textId="41F89BEC" w:rsidR="00DC29D0" w:rsidRPr="006942B1" w:rsidRDefault="00DC29D0" w:rsidP="00507637">
      <w:pPr>
        <w:numPr>
          <w:ilvl w:val="0"/>
          <w:numId w:val="9"/>
        </w:numPr>
        <w:tabs>
          <w:tab w:val="clear" w:pos="720"/>
          <w:tab w:val="num" w:pos="900"/>
        </w:tabs>
        <w:ind w:left="900"/>
        <w:contextualSpacing/>
      </w:pPr>
      <w:r w:rsidRPr="009616C8">
        <w:rPr>
          <w:lang w:val="ru-RU"/>
        </w:rPr>
        <w:t>в</w:t>
      </w:r>
      <w:r w:rsidRPr="006942B1">
        <w:t>ідповідь на екзамені</w:t>
      </w:r>
      <w:r w:rsidR="009616C8">
        <w:t>,</w:t>
      </w:r>
      <w:r w:rsidR="009616C8" w:rsidRPr="009616C8">
        <w:t xml:space="preserve"> </w:t>
      </w:r>
      <w:r w:rsidR="009616C8">
        <w:t xml:space="preserve">максимум 50 балів </w:t>
      </w:r>
      <w:r w:rsidRPr="006942B1">
        <w:t>.</w:t>
      </w:r>
    </w:p>
    <w:p w14:paraId="1DDE1546" w14:textId="77777777" w:rsidR="00BE07AA" w:rsidRPr="006942B1" w:rsidRDefault="00BE07AA" w:rsidP="00BE07AA">
      <w:pPr>
        <w:ind w:left="900"/>
        <w:contextualSpacing/>
      </w:pPr>
    </w:p>
    <w:p w14:paraId="5BFE8B70" w14:textId="2EEDA446" w:rsidR="00BE07AA" w:rsidRPr="006942B1" w:rsidRDefault="00BE07AA" w:rsidP="00BE07AA">
      <w:pPr>
        <w:tabs>
          <w:tab w:val="left" w:pos="540"/>
        </w:tabs>
        <w:spacing w:line="360" w:lineRule="auto"/>
        <w:ind w:firstLine="540"/>
        <w:outlineLvl w:val="0"/>
        <w:rPr>
          <w:b/>
          <w:noProof/>
          <w:spacing w:val="-2"/>
        </w:rPr>
      </w:pPr>
      <w:r w:rsidRPr="006942B1">
        <w:rPr>
          <w:b/>
          <w:noProof/>
        </w:rPr>
        <w:t xml:space="preserve">Розмір стартової </w:t>
      </w:r>
      <w:r w:rsidR="006942B1">
        <w:rPr>
          <w:b/>
          <w:noProof/>
        </w:rPr>
        <w:t xml:space="preserve">семестрової </w:t>
      </w:r>
      <w:r w:rsidRPr="006942B1">
        <w:rPr>
          <w:b/>
          <w:noProof/>
        </w:rPr>
        <w:t xml:space="preserve">шкали </w:t>
      </w:r>
      <w:r w:rsidRPr="006942B1">
        <w:rPr>
          <w:b/>
          <w:i/>
          <w:noProof/>
          <w:spacing w:val="-2"/>
        </w:rPr>
        <w:t>R</w:t>
      </w:r>
      <w:r w:rsidRPr="006942B1">
        <w:rPr>
          <w:b/>
          <w:noProof/>
          <w:spacing w:val="-2"/>
          <w:vertAlign w:val="subscript"/>
        </w:rPr>
        <w:t xml:space="preserve">С </w:t>
      </w:r>
      <w:r w:rsidRPr="006942B1">
        <w:rPr>
          <w:b/>
          <w:noProof/>
          <w:spacing w:val="-2"/>
        </w:rPr>
        <w:t>= 50 балів.</w:t>
      </w:r>
    </w:p>
    <w:p w14:paraId="1789F123" w14:textId="4F38372E" w:rsidR="00BE07AA" w:rsidRPr="00D85CDA" w:rsidRDefault="00BE07AA" w:rsidP="00BE07AA">
      <w:pPr>
        <w:tabs>
          <w:tab w:val="left" w:pos="540"/>
        </w:tabs>
        <w:spacing w:line="360" w:lineRule="auto"/>
        <w:ind w:firstLine="540"/>
        <w:outlineLvl w:val="0"/>
        <w:rPr>
          <w:b/>
          <w:noProof/>
        </w:rPr>
      </w:pPr>
      <w:r w:rsidRPr="006942B1">
        <w:rPr>
          <w:b/>
          <w:noProof/>
          <w:spacing w:val="-2"/>
        </w:rPr>
        <w:t>Розмір екзаменаційної</w:t>
      </w:r>
      <w:r w:rsidRPr="00D85CDA">
        <w:rPr>
          <w:b/>
          <w:noProof/>
          <w:spacing w:val="-2"/>
        </w:rPr>
        <w:t xml:space="preserve"> шкали </w:t>
      </w:r>
      <w:r w:rsidRPr="00D85CDA">
        <w:rPr>
          <w:b/>
          <w:i/>
          <w:noProof/>
          <w:spacing w:val="-4"/>
        </w:rPr>
        <w:t>R</w:t>
      </w:r>
      <w:r w:rsidRPr="00D85CDA">
        <w:rPr>
          <w:b/>
          <w:noProof/>
          <w:spacing w:val="-4"/>
          <w:vertAlign w:val="subscript"/>
        </w:rPr>
        <w:t>Е</w:t>
      </w:r>
      <w:r w:rsidRPr="00D85CDA">
        <w:rPr>
          <w:noProof/>
          <w:spacing w:val="-2"/>
        </w:rPr>
        <w:t xml:space="preserve"> = </w:t>
      </w:r>
      <w:r w:rsidRPr="00D85CDA">
        <w:rPr>
          <w:b/>
          <w:noProof/>
          <w:spacing w:val="-2"/>
        </w:rPr>
        <w:t xml:space="preserve">50 бали. </w:t>
      </w:r>
    </w:p>
    <w:p w14:paraId="266352B0" w14:textId="56E1A45F" w:rsidR="00DC29D0" w:rsidRDefault="00BE07AA" w:rsidP="001431AE">
      <w:pPr>
        <w:tabs>
          <w:tab w:val="left" w:pos="540"/>
        </w:tabs>
        <w:spacing w:line="360" w:lineRule="auto"/>
        <w:ind w:firstLine="540"/>
        <w:outlineLvl w:val="0"/>
        <w:rPr>
          <w:b/>
          <w:noProof/>
        </w:rPr>
      </w:pPr>
      <w:r w:rsidRPr="00D85CDA">
        <w:rPr>
          <w:b/>
          <w:noProof/>
        </w:rPr>
        <w:t xml:space="preserve">Розмір шкали рейтингу </w:t>
      </w:r>
      <w:r w:rsidRPr="00D85CDA">
        <w:rPr>
          <w:b/>
          <w:i/>
          <w:noProof/>
        </w:rPr>
        <w:t>R</w:t>
      </w:r>
      <w:r w:rsidRPr="00D85CDA">
        <w:rPr>
          <w:b/>
          <w:noProof/>
        </w:rPr>
        <w:t xml:space="preserve"> = </w:t>
      </w:r>
      <w:r w:rsidRPr="00D85CDA">
        <w:rPr>
          <w:b/>
          <w:i/>
          <w:noProof/>
          <w:spacing w:val="-2"/>
        </w:rPr>
        <w:t>R</w:t>
      </w:r>
      <w:r w:rsidRPr="00D85CDA">
        <w:rPr>
          <w:b/>
          <w:noProof/>
          <w:spacing w:val="-2"/>
          <w:vertAlign w:val="subscript"/>
        </w:rPr>
        <w:t>С</w:t>
      </w:r>
      <w:r w:rsidRPr="00D85CDA">
        <w:rPr>
          <w:b/>
          <w:noProof/>
        </w:rPr>
        <w:t xml:space="preserve"> +</w:t>
      </w:r>
      <w:r w:rsidRPr="00D85CDA">
        <w:rPr>
          <w:b/>
          <w:i/>
          <w:noProof/>
          <w:spacing w:val="-4"/>
        </w:rPr>
        <w:t xml:space="preserve"> R</w:t>
      </w:r>
      <w:r w:rsidRPr="00D85CDA">
        <w:rPr>
          <w:b/>
          <w:noProof/>
          <w:spacing w:val="-4"/>
          <w:vertAlign w:val="subscript"/>
        </w:rPr>
        <w:t>Е</w:t>
      </w:r>
      <w:r w:rsidRPr="00D85CDA">
        <w:rPr>
          <w:b/>
          <w:noProof/>
        </w:rPr>
        <w:t xml:space="preserve"> =100 балів.</w:t>
      </w:r>
    </w:p>
    <w:p w14:paraId="296BA914" w14:textId="77777777" w:rsidR="008134C3" w:rsidRDefault="008134C3" w:rsidP="001431AE">
      <w:pPr>
        <w:tabs>
          <w:tab w:val="left" w:pos="540"/>
        </w:tabs>
        <w:spacing w:line="360" w:lineRule="auto"/>
        <w:ind w:firstLine="540"/>
        <w:outlineLvl w:val="0"/>
        <w:rPr>
          <w:b/>
          <w:i/>
          <w:noProof/>
          <w:sz w:val="22"/>
          <w:szCs w:val="22"/>
        </w:rPr>
      </w:pPr>
    </w:p>
    <w:p w14:paraId="5DD855E2" w14:textId="77777777" w:rsidR="00776682" w:rsidRDefault="00776682" w:rsidP="001431AE">
      <w:pPr>
        <w:tabs>
          <w:tab w:val="left" w:pos="540"/>
        </w:tabs>
        <w:spacing w:line="360" w:lineRule="auto"/>
        <w:ind w:firstLine="540"/>
        <w:outlineLvl w:val="0"/>
        <w:rPr>
          <w:b/>
          <w:i/>
          <w:noProof/>
          <w:sz w:val="22"/>
          <w:szCs w:val="22"/>
        </w:rPr>
      </w:pPr>
    </w:p>
    <w:p w14:paraId="3D986893" w14:textId="77777777" w:rsidR="00776682" w:rsidRDefault="00776682" w:rsidP="001431AE">
      <w:pPr>
        <w:tabs>
          <w:tab w:val="left" w:pos="540"/>
        </w:tabs>
        <w:spacing w:line="360" w:lineRule="auto"/>
        <w:ind w:firstLine="540"/>
        <w:outlineLvl w:val="0"/>
        <w:rPr>
          <w:b/>
          <w:i/>
          <w:noProof/>
          <w:sz w:val="22"/>
          <w:szCs w:val="22"/>
        </w:rPr>
      </w:pPr>
    </w:p>
    <w:p w14:paraId="1AE4C05E" w14:textId="77777777" w:rsidR="00776682" w:rsidRPr="00BE07AA" w:rsidRDefault="00776682" w:rsidP="001431AE">
      <w:pPr>
        <w:tabs>
          <w:tab w:val="left" w:pos="540"/>
        </w:tabs>
        <w:spacing w:line="360" w:lineRule="auto"/>
        <w:ind w:firstLine="540"/>
        <w:outlineLvl w:val="0"/>
        <w:rPr>
          <w:b/>
          <w:i/>
          <w:noProof/>
          <w:sz w:val="22"/>
          <w:szCs w:val="22"/>
        </w:rPr>
      </w:pPr>
    </w:p>
    <w:p w14:paraId="4B680307" w14:textId="5C2B42DE" w:rsidR="00DC29D0" w:rsidRDefault="00DC29D0" w:rsidP="00FA1897">
      <w:pPr>
        <w:tabs>
          <w:tab w:val="left" w:pos="540"/>
        </w:tabs>
        <w:contextualSpacing/>
        <w:outlineLvl w:val="0"/>
        <w:rPr>
          <w:rFonts w:asciiTheme="minorHAnsi" w:hAnsiTheme="minorHAnsi" w:cstheme="minorHAnsi"/>
          <w:b/>
          <w:i/>
          <w:noProof/>
        </w:rPr>
      </w:pPr>
      <w:r w:rsidRPr="00AD5E96">
        <w:rPr>
          <w:rFonts w:asciiTheme="minorHAnsi" w:hAnsiTheme="minorHAnsi" w:cstheme="minorHAnsi"/>
          <w:b/>
          <w:i/>
          <w:noProof/>
          <w:lang w:val="ru-RU"/>
        </w:rPr>
        <w:lastRenderedPageBreak/>
        <w:t xml:space="preserve">         </w:t>
      </w:r>
      <w:r w:rsidRPr="00AD5E96">
        <w:rPr>
          <w:rFonts w:asciiTheme="minorHAnsi" w:hAnsiTheme="minorHAnsi" w:cstheme="minorHAnsi"/>
          <w:b/>
          <w:i/>
          <w:noProof/>
        </w:rPr>
        <w:t>Система рейтингових</w:t>
      </w:r>
      <w:r w:rsidR="008134C3" w:rsidRPr="00AD5E96">
        <w:rPr>
          <w:rFonts w:asciiTheme="minorHAnsi" w:hAnsiTheme="minorHAnsi" w:cstheme="minorHAnsi"/>
          <w:b/>
          <w:i/>
          <w:noProof/>
        </w:rPr>
        <w:t xml:space="preserve"> </w:t>
      </w:r>
      <w:r w:rsidRPr="00AD5E96">
        <w:rPr>
          <w:rFonts w:asciiTheme="minorHAnsi" w:hAnsiTheme="minorHAnsi" w:cstheme="minorHAnsi"/>
          <w:b/>
          <w:i/>
          <w:noProof/>
        </w:rPr>
        <w:t xml:space="preserve"> балів та критерії оцінювання</w:t>
      </w:r>
    </w:p>
    <w:p w14:paraId="2A6B9C08" w14:textId="6196B5F1" w:rsidR="006942B1" w:rsidRPr="00776682" w:rsidRDefault="00DC29D0" w:rsidP="00776682">
      <w:pPr>
        <w:pStyle w:val="1"/>
        <w:numPr>
          <w:ilvl w:val="0"/>
          <w:numId w:val="17"/>
        </w:numPr>
        <w:tabs>
          <w:tab w:val="left" w:pos="540"/>
        </w:tabs>
        <w:rPr>
          <w:rFonts w:cstheme="minorHAnsi"/>
          <w:b w:val="0"/>
          <w:bCs/>
          <w:i/>
          <w:noProof/>
          <w:color w:val="000000" w:themeColor="text1"/>
          <w:u w:val="single"/>
        </w:rPr>
      </w:pPr>
      <w:r w:rsidRPr="00776682">
        <w:rPr>
          <w:rFonts w:cstheme="minorHAnsi"/>
          <w:b w:val="0"/>
          <w:bCs/>
          <w:noProof/>
          <w:color w:val="000000" w:themeColor="text1"/>
          <w:u w:val="single"/>
        </w:rPr>
        <w:t>Робота на практичних заняттях</w:t>
      </w:r>
      <w:r w:rsidR="008E340C" w:rsidRPr="00776682">
        <w:rPr>
          <w:rFonts w:cstheme="minorHAnsi"/>
          <w:b w:val="0"/>
          <w:bCs/>
          <w:noProof/>
          <w:color w:val="000000" w:themeColor="text1"/>
          <w:u w:val="single"/>
        </w:rPr>
        <w:t xml:space="preserve"> (виконання домашніх завдань, </w:t>
      </w:r>
      <w:r w:rsidR="006942B1" w:rsidRPr="00776682">
        <w:rPr>
          <w:rFonts w:cstheme="minorHAnsi"/>
          <w:b w:val="0"/>
          <w:bCs/>
          <w:noProof/>
          <w:color w:val="000000" w:themeColor="text1"/>
          <w:u w:val="single"/>
        </w:rPr>
        <w:t xml:space="preserve">відвідування, активність та </w:t>
      </w:r>
      <w:r w:rsidR="008E340C" w:rsidRPr="00776682">
        <w:rPr>
          <w:rFonts w:cstheme="minorHAnsi"/>
          <w:b w:val="0"/>
          <w:bCs/>
          <w:noProof/>
          <w:color w:val="000000" w:themeColor="text1"/>
          <w:u w:val="single"/>
        </w:rPr>
        <w:t>відповіді на заняттях)</w:t>
      </w:r>
      <w:r w:rsidR="001E0ED3" w:rsidRPr="00776682">
        <w:rPr>
          <w:rFonts w:cstheme="minorHAnsi"/>
          <w:b w:val="0"/>
          <w:bCs/>
          <w:noProof/>
          <w:color w:val="000000" w:themeColor="text1"/>
          <w:u w:val="single"/>
        </w:rPr>
        <w:t xml:space="preserve"> </w:t>
      </w:r>
    </w:p>
    <w:p w14:paraId="62C7C84F" w14:textId="0234570B" w:rsidR="001E0ED3" w:rsidRPr="006942B1" w:rsidRDefault="001E0ED3" w:rsidP="006942B1">
      <w:pPr>
        <w:pStyle w:val="a0"/>
        <w:ind w:left="899"/>
        <w:outlineLvl w:val="0"/>
        <w:rPr>
          <w:rFonts w:asciiTheme="minorHAnsi" w:hAnsiTheme="minorHAnsi" w:cstheme="minorHAnsi"/>
          <w:b/>
          <w:noProof/>
          <w:u w:val="single"/>
        </w:rPr>
      </w:pPr>
      <w:r w:rsidRPr="006942B1">
        <w:rPr>
          <w:rFonts w:asciiTheme="minorHAnsi" w:hAnsiTheme="minorHAnsi" w:cstheme="minorHAnsi"/>
        </w:rPr>
        <w:t xml:space="preserve">Максимальна кількість балів </w:t>
      </w:r>
      <w:r w:rsidR="006942B1">
        <w:rPr>
          <w:rFonts w:asciiTheme="minorHAnsi" w:hAnsiTheme="minorHAnsi" w:cstheme="minorHAnsi"/>
        </w:rPr>
        <w:softHyphen/>
        <w:t xml:space="preserve">– </w:t>
      </w:r>
      <w:r w:rsidRPr="006942B1">
        <w:rPr>
          <w:rFonts w:asciiTheme="minorHAnsi" w:hAnsiTheme="minorHAnsi" w:cstheme="minorHAnsi"/>
          <w:b/>
        </w:rPr>
        <w:t>5  балів</w:t>
      </w:r>
    </w:p>
    <w:p w14:paraId="6232A488" w14:textId="596294CD" w:rsidR="00DC29D0" w:rsidRPr="00AD5E96" w:rsidRDefault="00DC29D0" w:rsidP="008E340C">
      <w:pPr>
        <w:pStyle w:val="a8"/>
        <w:ind w:left="567" w:hanging="28"/>
        <w:contextualSpacing/>
        <w:rPr>
          <w:rFonts w:asciiTheme="minorHAnsi" w:hAnsiTheme="minorHAnsi" w:cstheme="minorHAnsi"/>
          <w:noProof/>
        </w:rPr>
      </w:pPr>
      <w:bookmarkStart w:id="2" w:name="_Hlk81580191"/>
      <w:r w:rsidRPr="00AD5E96">
        <w:rPr>
          <w:rFonts w:asciiTheme="minorHAnsi" w:hAnsiTheme="minorHAnsi" w:cstheme="minorHAnsi"/>
          <w:noProof/>
        </w:rPr>
        <w:t>0.0</w:t>
      </w:r>
      <w:r w:rsidRPr="00AD5E96">
        <w:rPr>
          <w:rFonts w:asciiTheme="minorHAnsi" w:hAnsiTheme="minorHAnsi" w:cstheme="minorHAnsi"/>
          <w:noProof/>
          <w:lang w:val="ru-RU"/>
        </w:rPr>
        <w:t xml:space="preserve"> </w:t>
      </w:r>
      <w:r w:rsidRPr="00AD5E96">
        <w:rPr>
          <w:rFonts w:asciiTheme="minorHAnsi" w:hAnsiTheme="minorHAnsi" w:cstheme="minorHAnsi"/>
          <w:noProof/>
        </w:rPr>
        <w:t xml:space="preserve">– відмова від відповіді, </w:t>
      </w:r>
      <w:r w:rsidR="008E340C" w:rsidRPr="00AD5E96">
        <w:rPr>
          <w:rFonts w:asciiTheme="minorHAnsi" w:hAnsiTheme="minorHAnsi" w:cstheme="minorHAnsi"/>
          <w:noProof/>
        </w:rPr>
        <w:t xml:space="preserve">регулярне невиконання  домашніх завдань, </w:t>
      </w:r>
      <w:r w:rsidRPr="00AD5E96">
        <w:rPr>
          <w:rFonts w:asciiTheme="minorHAnsi" w:hAnsiTheme="minorHAnsi" w:cstheme="minorHAnsi"/>
          <w:noProof/>
        </w:rPr>
        <w:t>незнання необхідного теоретичного матеріалу;</w:t>
      </w:r>
    </w:p>
    <w:p w14:paraId="4BDEEB58" w14:textId="2D9B4CD3" w:rsidR="00DC29D0" w:rsidRPr="00AD5E96" w:rsidRDefault="00476444" w:rsidP="00FA1897">
      <w:pPr>
        <w:pStyle w:val="a8"/>
        <w:ind w:firstLine="539"/>
        <w:contextualSpacing/>
        <w:rPr>
          <w:rFonts w:asciiTheme="minorHAnsi" w:hAnsiTheme="minorHAnsi" w:cstheme="minorHAnsi"/>
          <w:noProof/>
        </w:rPr>
      </w:pPr>
      <w:r w:rsidRPr="00AD5E96">
        <w:rPr>
          <w:rFonts w:asciiTheme="minorHAnsi" w:hAnsiTheme="minorHAnsi" w:cstheme="minorHAnsi"/>
          <w:noProof/>
          <w:lang w:val="ru-RU"/>
        </w:rPr>
        <w:t>1.0</w:t>
      </w:r>
      <w:r w:rsidR="00DC29D0" w:rsidRPr="00AD5E96">
        <w:rPr>
          <w:rFonts w:asciiTheme="minorHAnsi" w:hAnsiTheme="minorHAnsi" w:cstheme="minorHAnsi"/>
          <w:noProof/>
          <w:lang w:val="ru-RU"/>
        </w:rPr>
        <w:t xml:space="preserve"> </w:t>
      </w:r>
      <w:r w:rsidR="00DC29D0" w:rsidRPr="00AD5E96">
        <w:rPr>
          <w:rFonts w:asciiTheme="minorHAnsi" w:hAnsiTheme="minorHAnsi" w:cstheme="minorHAnsi"/>
          <w:noProof/>
        </w:rPr>
        <w:t>–  знання окремих фрагментів  теоретичного матеріалу, невміння їх застосовувати;</w:t>
      </w:r>
    </w:p>
    <w:p w14:paraId="41F76510" w14:textId="30540FDD" w:rsidR="00DC29D0" w:rsidRPr="00AD5E96" w:rsidRDefault="00476444" w:rsidP="00AD5E96">
      <w:pPr>
        <w:pStyle w:val="a8"/>
        <w:ind w:left="567" w:hanging="28"/>
        <w:contextualSpacing/>
        <w:rPr>
          <w:rFonts w:asciiTheme="minorHAnsi" w:hAnsiTheme="minorHAnsi" w:cstheme="minorHAnsi"/>
          <w:noProof/>
        </w:rPr>
      </w:pPr>
      <w:r w:rsidRPr="00AD5E96">
        <w:rPr>
          <w:rFonts w:asciiTheme="minorHAnsi" w:hAnsiTheme="minorHAnsi" w:cstheme="minorHAnsi"/>
          <w:noProof/>
          <w:lang w:val="ru-RU"/>
        </w:rPr>
        <w:t>2</w:t>
      </w:r>
      <w:r w:rsidR="00DC29D0" w:rsidRPr="00AD5E96">
        <w:rPr>
          <w:rFonts w:asciiTheme="minorHAnsi" w:hAnsiTheme="minorHAnsi" w:cstheme="minorHAnsi"/>
          <w:noProof/>
          <w:lang w:val="ru-RU"/>
        </w:rPr>
        <w:t>.0</w:t>
      </w:r>
      <w:r w:rsidR="00DC29D0" w:rsidRPr="00AD5E96">
        <w:rPr>
          <w:rFonts w:asciiTheme="minorHAnsi" w:hAnsiTheme="minorHAnsi" w:cstheme="minorHAnsi"/>
          <w:noProof/>
        </w:rPr>
        <w:t xml:space="preserve"> – знання окремих фрагментів теоретичного матеріалу, вміння деякі з них застосовувати;.</w:t>
      </w:r>
    </w:p>
    <w:p w14:paraId="4AECE556" w14:textId="51DB06E4" w:rsidR="00DC29D0" w:rsidRPr="00AD5E96" w:rsidRDefault="00476444" w:rsidP="00AD5E96">
      <w:pPr>
        <w:pStyle w:val="a8"/>
        <w:ind w:left="567" w:hanging="28"/>
        <w:contextualSpacing/>
        <w:rPr>
          <w:rFonts w:asciiTheme="minorHAnsi" w:hAnsiTheme="minorHAnsi" w:cstheme="minorHAnsi"/>
          <w:noProof/>
        </w:rPr>
      </w:pPr>
      <w:r w:rsidRPr="00AD5E96">
        <w:rPr>
          <w:rFonts w:asciiTheme="minorHAnsi" w:hAnsiTheme="minorHAnsi" w:cstheme="minorHAnsi"/>
          <w:noProof/>
        </w:rPr>
        <w:t>3.0</w:t>
      </w:r>
      <w:r w:rsidR="00DC29D0" w:rsidRPr="00AD5E96">
        <w:rPr>
          <w:rFonts w:asciiTheme="minorHAnsi" w:hAnsiTheme="minorHAnsi" w:cstheme="minorHAnsi"/>
          <w:noProof/>
        </w:rPr>
        <w:t xml:space="preserve"> – поверхневе знання теоретичного матеріалу</w:t>
      </w:r>
      <w:r w:rsidR="00DC29D0" w:rsidRPr="00AD5E96">
        <w:rPr>
          <w:rFonts w:asciiTheme="minorHAnsi" w:hAnsiTheme="minorHAnsi" w:cstheme="minorHAnsi"/>
          <w:noProof/>
        </w:rPr>
        <w:sym w:font="Symbol" w:char="F02C"/>
      </w:r>
      <w:r w:rsidR="00DC29D0" w:rsidRPr="00AD5E96">
        <w:rPr>
          <w:rFonts w:asciiTheme="minorHAnsi" w:hAnsiTheme="minorHAnsi" w:cstheme="minorHAnsi"/>
          <w:noProof/>
        </w:rPr>
        <w:t xml:space="preserve"> розв’язування задач</w:t>
      </w:r>
      <w:r w:rsidR="00894FF6">
        <w:rPr>
          <w:rFonts w:asciiTheme="minorHAnsi" w:hAnsiTheme="minorHAnsi" w:cstheme="minorHAnsi"/>
          <w:noProof/>
        </w:rPr>
        <w:t xml:space="preserve"> </w:t>
      </w:r>
      <w:r w:rsidR="00DC29D0" w:rsidRPr="00AD5E96">
        <w:rPr>
          <w:rFonts w:asciiTheme="minorHAnsi" w:hAnsiTheme="minorHAnsi" w:cstheme="minorHAnsi"/>
          <w:noProof/>
        </w:rPr>
        <w:t>за допомогою викладача;</w:t>
      </w:r>
    </w:p>
    <w:p w14:paraId="21F0045C" w14:textId="77777777" w:rsidR="006942B1" w:rsidRDefault="00476444" w:rsidP="006942B1">
      <w:pPr>
        <w:pStyle w:val="a8"/>
        <w:ind w:firstLine="539"/>
        <w:contextualSpacing/>
        <w:rPr>
          <w:rFonts w:asciiTheme="minorHAnsi" w:hAnsiTheme="minorHAnsi" w:cstheme="minorHAnsi"/>
          <w:noProof/>
        </w:rPr>
      </w:pPr>
      <w:r w:rsidRPr="00AD5E96">
        <w:rPr>
          <w:rFonts w:asciiTheme="minorHAnsi" w:hAnsiTheme="minorHAnsi" w:cstheme="minorHAnsi"/>
          <w:noProof/>
          <w:lang w:val="ru-RU"/>
        </w:rPr>
        <w:t>4</w:t>
      </w:r>
      <w:r w:rsidR="00DC29D0" w:rsidRPr="00AD5E96">
        <w:rPr>
          <w:rFonts w:asciiTheme="minorHAnsi" w:hAnsiTheme="minorHAnsi" w:cstheme="minorHAnsi"/>
          <w:noProof/>
          <w:lang w:val="ru-RU"/>
        </w:rPr>
        <w:t xml:space="preserve">.0 </w:t>
      </w:r>
      <w:r w:rsidR="00DC29D0" w:rsidRPr="00AD5E96">
        <w:rPr>
          <w:rFonts w:asciiTheme="minorHAnsi" w:hAnsiTheme="minorHAnsi" w:cstheme="minorHAnsi"/>
          <w:noProof/>
        </w:rPr>
        <w:t>– добре знання теоретичного матеріалу</w:t>
      </w:r>
      <w:r w:rsidR="00DC29D0" w:rsidRPr="00AD5E96">
        <w:rPr>
          <w:rFonts w:asciiTheme="minorHAnsi" w:hAnsiTheme="minorHAnsi" w:cstheme="minorHAnsi"/>
          <w:noProof/>
        </w:rPr>
        <w:sym w:font="Symbol" w:char="F02C"/>
      </w:r>
      <w:r w:rsidR="00DC29D0" w:rsidRPr="00AD5E96">
        <w:rPr>
          <w:rFonts w:asciiTheme="minorHAnsi" w:hAnsiTheme="minorHAnsi" w:cstheme="minorHAnsi"/>
          <w:noProof/>
        </w:rPr>
        <w:t xml:space="preserve"> вміння його застосовувати;</w:t>
      </w:r>
    </w:p>
    <w:p w14:paraId="5B995581" w14:textId="5019FE24" w:rsidR="00DC29D0" w:rsidRDefault="00DC29D0" w:rsidP="006942B1">
      <w:pPr>
        <w:pStyle w:val="a8"/>
        <w:ind w:left="567" w:hanging="28"/>
        <w:contextualSpacing/>
        <w:rPr>
          <w:rFonts w:asciiTheme="minorHAnsi" w:hAnsiTheme="minorHAnsi" w:cstheme="minorHAnsi"/>
          <w:noProof/>
        </w:rPr>
      </w:pPr>
      <w:r w:rsidRPr="00AD5E96">
        <w:rPr>
          <w:rFonts w:asciiTheme="minorHAnsi" w:hAnsiTheme="minorHAnsi" w:cstheme="minorHAnsi"/>
          <w:noProof/>
          <w:lang w:val="ru-RU"/>
        </w:rPr>
        <w:t xml:space="preserve"> </w:t>
      </w:r>
      <w:r w:rsidR="00476444" w:rsidRPr="00AD5E96">
        <w:rPr>
          <w:rFonts w:asciiTheme="minorHAnsi" w:hAnsiTheme="minorHAnsi" w:cstheme="minorHAnsi"/>
          <w:noProof/>
          <w:lang w:val="ru-RU"/>
        </w:rPr>
        <w:t>5.0</w:t>
      </w:r>
      <w:r w:rsidRPr="00AD5E96">
        <w:rPr>
          <w:rFonts w:asciiTheme="minorHAnsi" w:hAnsiTheme="minorHAnsi" w:cstheme="minorHAnsi"/>
          <w:noProof/>
          <w:lang w:val="ru-RU"/>
        </w:rPr>
        <w:t xml:space="preserve"> </w:t>
      </w:r>
      <w:r w:rsidRPr="00AD5E96">
        <w:rPr>
          <w:rFonts w:asciiTheme="minorHAnsi" w:hAnsiTheme="minorHAnsi" w:cstheme="minorHAnsi"/>
          <w:noProof/>
        </w:rPr>
        <w:t>–</w:t>
      </w:r>
      <w:r w:rsidRPr="00AD5E96">
        <w:rPr>
          <w:rFonts w:asciiTheme="minorHAnsi" w:hAnsiTheme="minorHAnsi" w:cstheme="minorHAnsi"/>
          <w:noProof/>
          <w:lang w:val="ru-RU"/>
        </w:rPr>
        <w:t xml:space="preserve"> </w:t>
      </w:r>
      <w:r w:rsidRPr="00AD5E96">
        <w:rPr>
          <w:rFonts w:asciiTheme="minorHAnsi" w:hAnsiTheme="minorHAnsi" w:cstheme="minorHAnsi"/>
          <w:noProof/>
        </w:rPr>
        <w:t>досконале знання теоретичного матеріалу</w:t>
      </w:r>
      <w:r w:rsidRPr="00AD5E96">
        <w:rPr>
          <w:rFonts w:asciiTheme="minorHAnsi" w:hAnsiTheme="minorHAnsi" w:cstheme="minorHAnsi"/>
          <w:noProof/>
        </w:rPr>
        <w:sym w:font="Symbol" w:char="F02C"/>
      </w:r>
      <w:r w:rsidR="00894FF6">
        <w:rPr>
          <w:rFonts w:asciiTheme="minorHAnsi" w:hAnsiTheme="minorHAnsi" w:cstheme="minorHAnsi"/>
          <w:noProof/>
        </w:rPr>
        <w:t xml:space="preserve"> </w:t>
      </w:r>
      <w:r w:rsidRPr="00AD5E96">
        <w:rPr>
          <w:rFonts w:asciiTheme="minorHAnsi" w:hAnsiTheme="minorHAnsi" w:cstheme="minorHAnsi"/>
          <w:noProof/>
        </w:rPr>
        <w:t>самостійне розв’язування задач</w:t>
      </w:r>
    </w:p>
    <w:p w14:paraId="24721865" w14:textId="6880BC2B" w:rsidR="00DC29D0" w:rsidRPr="00776682" w:rsidRDefault="00776682" w:rsidP="00776682">
      <w:pPr>
        <w:pStyle w:val="a8"/>
        <w:contextualSpacing/>
        <w:rPr>
          <w:rFonts w:asciiTheme="minorHAnsi" w:hAnsiTheme="minorHAnsi" w:cstheme="minorHAnsi"/>
          <w:noProof/>
        </w:rPr>
      </w:pPr>
      <w:r>
        <w:rPr>
          <w:rFonts w:asciiTheme="minorHAnsi" w:hAnsiTheme="minorHAnsi" w:cstheme="minorHAnsi"/>
          <w:noProof/>
        </w:rPr>
        <w:t xml:space="preserve">2. </w:t>
      </w:r>
      <w:bookmarkEnd w:id="2"/>
      <w:r w:rsidR="00095DBF">
        <w:rPr>
          <w:rFonts w:asciiTheme="minorHAnsi" w:hAnsiTheme="minorHAnsi" w:cstheme="minorHAnsi"/>
          <w:noProof/>
          <w:u w:val="single"/>
        </w:rPr>
        <w:t xml:space="preserve"> </w:t>
      </w:r>
      <w:r w:rsidR="009616C8" w:rsidRPr="009616C8">
        <w:rPr>
          <w:rFonts w:cstheme="minorHAnsi"/>
          <w:bCs/>
          <w:noProof/>
          <w:u w:val="single"/>
        </w:rPr>
        <w:t>Модульна</w:t>
      </w:r>
      <w:r w:rsidR="009616C8">
        <w:rPr>
          <w:rFonts w:asciiTheme="minorHAnsi" w:hAnsiTheme="minorHAnsi" w:cstheme="minorHAnsi"/>
          <w:noProof/>
          <w:u w:val="single"/>
        </w:rPr>
        <w:t xml:space="preserve"> контрольна робота</w:t>
      </w:r>
    </w:p>
    <w:p w14:paraId="481EAF0F" w14:textId="08A4A0A5" w:rsidR="00DC29D0" w:rsidRPr="00AD5E96" w:rsidRDefault="00DC29D0" w:rsidP="00FA1897">
      <w:pPr>
        <w:contextualSpacing/>
        <w:jc w:val="both"/>
        <w:rPr>
          <w:rFonts w:asciiTheme="minorHAnsi" w:hAnsiTheme="minorHAnsi" w:cstheme="minorHAnsi"/>
          <w:b/>
        </w:rPr>
      </w:pPr>
      <w:r w:rsidRPr="00AD5E96">
        <w:rPr>
          <w:rFonts w:asciiTheme="minorHAnsi" w:hAnsiTheme="minorHAnsi" w:cstheme="minorHAnsi"/>
          <w:lang w:val="ru-RU"/>
        </w:rPr>
        <w:t xml:space="preserve">          </w:t>
      </w:r>
      <w:r w:rsidRPr="00AD5E96">
        <w:rPr>
          <w:rFonts w:asciiTheme="minorHAnsi" w:hAnsiTheme="minorHAnsi" w:cstheme="minorHAnsi"/>
        </w:rPr>
        <w:t xml:space="preserve"> </w:t>
      </w:r>
      <w:r w:rsidR="001E0ED3" w:rsidRPr="00AD5E96">
        <w:rPr>
          <w:rFonts w:asciiTheme="minorHAnsi" w:hAnsiTheme="minorHAnsi" w:cstheme="minorHAnsi"/>
        </w:rPr>
        <w:t xml:space="preserve"> </w:t>
      </w:r>
      <w:r w:rsidRPr="00AD5E96">
        <w:rPr>
          <w:rFonts w:asciiTheme="minorHAnsi" w:hAnsiTheme="minorHAnsi" w:cstheme="minorHAnsi"/>
        </w:rPr>
        <w:t xml:space="preserve">Максимальна кількість балів за всі </w:t>
      </w:r>
      <w:r w:rsidR="009616C8">
        <w:rPr>
          <w:rFonts w:asciiTheme="minorHAnsi" w:hAnsiTheme="minorHAnsi" w:cstheme="minorHAnsi"/>
        </w:rPr>
        <w:t xml:space="preserve">частини </w:t>
      </w:r>
      <w:r w:rsidRPr="00AD5E96">
        <w:rPr>
          <w:rFonts w:asciiTheme="minorHAnsi" w:hAnsiTheme="minorHAnsi" w:cstheme="minorHAnsi"/>
        </w:rPr>
        <w:t>контрольн</w:t>
      </w:r>
      <w:r w:rsidR="009616C8">
        <w:rPr>
          <w:rFonts w:asciiTheme="minorHAnsi" w:hAnsiTheme="minorHAnsi" w:cstheme="minorHAnsi"/>
        </w:rPr>
        <w:t>ої</w:t>
      </w:r>
      <w:r w:rsidRPr="00AD5E96">
        <w:rPr>
          <w:rFonts w:asciiTheme="minorHAnsi" w:hAnsiTheme="minorHAnsi" w:cstheme="minorHAnsi"/>
        </w:rPr>
        <w:t xml:space="preserve"> роботи дорівнює </w:t>
      </w:r>
      <w:r w:rsidR="009616C8">
        <w:rPr>
          <w:rFonts w:asciiTheme="minorHAnsi" w:hAnsiTheme="minorHAnsi" w:cstheme="minorHAnsi"/>
          <w:b/>
        </w:rPr>
        <w:t>15</w:t>
      </w:r>
      <w:r w:rsidRPr="00AD5E96">
        <w:rPr>
          <w:rFonts w:asciiTheme="minorHAnsi" w:hAnsiTheme="minorHAnsi" w:cstheme="minorHAnsi"/>
          <w:b/>
        </w:rPr>
        <w:t xml:space="preserve"> балів.</w:t>
      </w:r>
    </w:p>
    <w:p w14:paraId="5C2EC084" w14:textId="42E5C5FC" w:rsidR="00DC29D0" w:rsidRPr="00AD5E96" w:rsidRDefault="00DC29D0" w:rsidP="00FA1897">
      <w:pPr>
        <w:contextualSpacing/>
        <w:jc w:val="both"/>
        <w:rPr>
          <w:rFonts w:asciiTheme="minorHAnsi" w:hAnsiTheme="minorHAnsi" w:cstheme="minorHAnsi"/>
        </w:rPr>
      </w:pPr>
      <w:r w:rsidRPr="00AD5E96">
        <w:rPr>
          <w:rFonts w:asciiTheme="minorHAnsi" w:hAnsiTheme="minorHAnsi" w:cstheme="minorHAnsi"/>
          <w:lang w:val="ru-RU"/>
        </w:rPr>
        <w:t xml:space="preserve">          </w:t>
      </w:r>
      <w:r w:rsidRPr="00AD5E96">
        <w:rPr>
          <w:rFonts w:asciiTheme="minorHAnsi" w:hAnsiTheme="minorHAnsi" w:cstheme="minorHAnsi"/>
        </w:rPr>
        <w:t xml:space="preserve">Критерій оцінювання </w:t>
      </w:r>
      <w:r w:rsidR="009616C8">
        <w:rPr>
          <w:rFonts w:asciiTheme="minorHAnsi" w:hAnsiTheme="minorHAnsi" w:cstheme="minorHAnsi"/>
        </w:rPr>
        <w:t>Д</w:t>
      </w:r>
      <w:r w:rsidRPr="00AD5E96">
        <w:rPr>
          <w:rFonts w:asciiTheme="minorHAnsi" w:hAnsiTheme="minorHAnsi" w:cstheme="minorHAnsi"/>
        </w:rPr>
        <w:t>КР</w:t>
      </w:r>
      <w:r w:rsidRPr="00AD5E96">
        <w:rPr>
          <w:rFonts w:asciiTheme="minorHAnsi" w:hAnsiTheme="minorHAnsi" w:cstheme="minorHAnsi"/>
          <w:lang w:val="ru-RU"/>
        </w:rPr>
        <w:t>:</w:t>
      </w:r>
    </w:p>
    <w:p w14:paraId="089C81A4" w14:textId="39DF05BB" w:rsidR="00DC29D0" w:rsidRPr="00AD5E96" w:rsidRDefault="00DC29D0" w:rsidP="00FA1897">
      <w:pPr>
        <w:ind w:left="-180" w:right="-63" w:firstLine="720"/>
        <w:contextualSpacing/>
        <w:jc w:val="both"/>
        <w:rPr>
          <w:rFonts w:asciiTheme="minorHAnsi" w:hAnsiTheme="minorHAnsi" w:cstheme="minorHAnsi"/>
        </w:rPr>
      </w:pPr>
      <w:r w:rsidRPr="00AD5E96">
        <w:rPr>
          <w:rFonts w:asciiTheme="minorHAnsi" w:hAnsiTheme="minorHAnsi" w:cstheme="minorHAnsi"/>
        </w:rPr>
        <w:t>відсутність на контрольній роботі</w:t>
      </w:r>
      <w:r w:rsidR="00B9334F" w:rsidRPr="00B9334F">
        <w:rPr>
          <w:rFonts w:asciiTheme="minorHAnsi" w:hAnsiTheme="minorHAnsi" w:cstheme="minorHAnsi"/>
          <w:lang w:val="ru-RU"/>
        </w:rPr>
        <w:t xml:space="preserve"> </w:t>
      </w:r>
      <w:r w:rsidRPr="00AD5E96">
        <w:rPr>
          <w:rFonts w:asciiTheme="minorHAnsi" w:hAnsiTheme="minorHAnsi" w:cstheme="minorHAnsi"/>
        </w:rPr>
        <w:t>– 0 балів,</w:t>
      </w:r>
    </w:p>
    <w:p w14:paraId="77262374" w14:textId="4731CDCF" w:rsidR="00DC29D0" w:rsidRPr="00AD5E96" w:rsidRDefault="00DC29D0" w:rsidP="007452B4">
      <w:pPr>
        <w:ind w:left="567" w:right="-63"/>
        <w:contextualSpacing/>
        <w:jc w:val="both"/>
        <w:rPr>
          <w:rFonts w:asciiTheme="minorHAnsi" w:hAnsiTheme="minorHAnsi" w:cstheme="minorHAnsi"/>
        </w:rPr>
      </w:pPr>
      <w:r w:rsidRPr="00AD5E96">
        <w:rPr>
          <w:rFonts w:asciiTheme="minorHAnsi" w:hAnsiTheme="minorHAnsi" w:cstheme="minorHAnsi"/>
        </w:rPr>
        <w:t>оцінка КР (в балах) дорівнює величині відсотка (від максимальної кількості балів) її виконання.</w:t>
      </w:r>
    </w:p>
    <w:p w14:paraId="0D2AFFCC" w14:textId="05A28A59" w:rsidR="00DC29D0" w:rsidRPr="00AD5E96" w:rsidRDefault="00DC29D0" w:rsidP="00C510D7">
      <w:pPr>
        <w:ind w:left="567" w:right="-63"/>
        <w:contextualSpacing/>
        <w:jc w:val="both"/>
        <w:rPr>
          <w:rFonts w:asciiTheme="minorHAnsi" w:hAnsiTheme="minorHAnsi" w:cstheme="minorHAnsi"/>
        </w:rPr>
      </w:pPr>
      <w:r w:rsidRPr="00AD5E96">
        <w:rPr>
          <w:rFonts w:asciiTheme="minorHAnsi" w:hAnsiTheme="minorHAnsi" w:cstheme="minorHAnsi"/>
        </w:rPr>
        <w:t xml:space="preserve">При виконання </w:t>
      </w:r>
      <w:r w:rsidRPr="00AD5E96">
        <w:rPr>
          <w:rFonts w:asciiTheme="minorHAnsi" w:hAnsiTheme="minorHAnsi" w:cstheme="minorHAnsi"/>
          <w:lang w:val="ru-RU"/>
        </w:rPr>
        <w:t>&lt;</w:t>
      </w:r>
      <w:r w:rsidRPr="00AD5E96">
        <w:rPr>
          <w:rFonts w:asciiTheme="minorHAnsi" w:hAnsiTheme="minorHAnsi" w:cstheme="minorHAnsi"/>
        </w:rPr>
        <w:t xml:space="preserve"> 60% контрольна робота не зараховується.</w:t>
      </w:r>
    </w:p>
    <w:p w14:paraId="47A22A29" w14:textId="27260FC7" w:rsidR="00C510D7" w:rsidRDefault="00776682" w:rsidP="00C510D7">
      <w:pPr>
        <w:ind w:left="567" w:right="-63"/>
        <w:contextualSpacing/>
        <w:jc w:val="both"/>
        <w:rPr>
          <w:rFonts w:asciiTheme="minorHAnsi" w:hAnsiTheme="minorHAnsi" w:cstheme="minorHAnsi"/>
          <w:lang w:val="ru-RU"/>
        </w:rPr>
      </w:pPr>
      <w:r>
        <w:rPr>
          <w:rFonts w:asciiTheme="minorHAnsi" w:hAnsiTheme="minorHAnsi" w:cstheme="minorHAnsi"/>
          <w:lang w:val="ru-RU"/>
        </w:rPr>
        <w:t>Модульна</w:t>
      </w:r>
      <w:r w:rsidR="00C510D7" w:rsidRPr="00AD5E96">
        <w:rPr>
          <w:rFonts w:asciiTheme="minorHAnsi" w:hAnsiTheme="minorHAnsi" w:cstheme="minorHAnsi"/>
          <w:lang w:val="ru-RU"/>
        </w:rPr>
        <w:t xml:space="preserve"> контрольна робота виконується один раз.</w:t>
      </w:r>
    </w:p>
    <w:p w14:paraId="7D3B2892" w14:textId="70129017" w:rsidR="00476444" w:rsidRPr="00776682" w:rsidRDefault="00776682" w:rsidP="00776682">
      <w:pPr>
        <w:ind w:left="567" w:right="-63" w:hanging="425"/>
        <w:contextualSpacing/>
        <w:rPr>
          <w:rFonts w:asciiTheme="minorHAnsi" w:hAnsiTheme="minorHAnsi" w:cstheme="minorHAnsi"/>
          <w:lang w:val="ru-RU"/>
        </w:rPr>
      </w:pPr>
      <w:r>
        <w:rPr>
          <w:rFonts w:asciiTheme="minorHAnsi" w:hAnsiTheme="minorHAnsi" w:cstheme="minorHAnsi"/>
          <w:lang w:val="ru-RU"/>
        </w:rPr>
        <w:t>3</w:t>
      </w:r>
      <w:r w:rsidRPr="00776682">
        <w:rPr>
          <w:rFonts w:asciiTheme="minorHAnsi" w:hAnsiTheme="minorHAnsi" w:cstheme="minorHAnsi"/>
          <w:lang w:val="ru-RU"/>
        </w:rPr>
        <w:t xml:space="preserve">. </w:t>
      </w:r>
      <w:r w:rsidR="00095DBF" w:rsidRPr="00776682">
        <w:rPr>
          <w:rFonts w:cstheme="minorHAnsi"/>
          <w:noProof/>
          <w:color w:val="000000" w:themeColor="text1"/>
          <w:u w:val="single"/>
        </w:rPr>
        <w:t>Дистанційні</w:t>
      </w:r>
      <w:r w:rsidR="00DC29D0" w:rsidRPr="00776682">
        <w:rPr>
          <w:rFonts w:cstheme="minorHAnsi"/>
          <w:noProof/>
          <w:color w:val="000000" w:themeColor="text1"/>
          <w:u w:val="single"/>
        </w:rPr>
        <w:t xml:space="preserve"> контрольн</w:t>
      </w:r>
      <w:r w:rsidR="00095DBF" w:rsidRPr="00776682">
        <w:rPr>
          <w:rFonts w:cstheme="minorHAnsi"/>
          <w:noProof/>
          <w:color w:val="000000" w:themeColor="text1"/>
          <w:u w:val="single"/>
        </w:rPr>
        <w:t>і</w:t>
      </w:r>
      <w:r w:rsidR="00DC29D0" w:rsidRPr="00776682">
        <w:rPr>
          <w:rFonts w:cstheme="minorHAnsi"/>
          <w:noProof/>
          <w:color w:val="000000" w:themeColor="text1"/>
          <w:u w:val="single"/>
        </w:rPr>
        <w:t xml:space="preserve"> робот</w:t>
      </w:r>
      <w:r w:rsidR="00095DBF" w:rsidRPr="00776682">
        <w:rPr>
          <w:rFonts w:cstheme="minorHAnsi"/>
          <w:noProof/>
          <w:color w:val="000000" w:themeColor="text1"/>
          <w:u w:val="single"/>
        </w:rPr>
        <w:t>и</w:t>
      </w:r>
      <w:r w:rsidR="003E2772" w:rsidRPr="00776682">
        <w:rPr>
          <w:rFonts w:cstheme="minorHAnsi"/>
          <w:noProof/>
          <w:color w:val="000000" w:themeColor="text1"/>
          <w:u w:val="single"/>
        </w:rPr>
        <w:t xml:space="preserve"> </w:t>
      </w:r>
    </w:p>
    <w:p w14:paraId="3B441DFE" w14:textId="62CDA50B" w:rsidR="00DC29D0" w:rsidRDefault="001E0ED3" w:rsidP="00FA1897">
      <w:pPr>
        <w:ind w:firstLine="539"/>
        <w:contextualSpacing/>
        <w:rPr>
          <w:rFonts w:asciiTheme="minorHAnsi" w:hAnsiTheme="minorHAnsi" w:cstheme="minorHAnsi"/>
          <w:noProof/>
        </w:rPr>
      </w:pPr>
      <w:r w:rsidRPr="00AD5E96">
        <w:rPr>
          <w:rFonts w:asciiTheme="minorHAnsi" w:hAnsiTheme="minorHAnsi" w:cstheme="minorHAnsi"/>
        </w:rPr>
        <w:t xml:space="preserve"> Максимальна кількість балів </w:t>
      </w:r>
      <w:r w:rsidR="00DC29D0" w:rsidRPr="00AD5E96">
        <w:rPr>
          <w:rFonts w:asciiTheme="minorHAnsi" w:hAnsiTheme="minorHAnsi" w:cstheme="minorHAnsi"/>
          <w:noProof/>
        </w:rPr>
        <w:t xml:space="preserve">– </w:t>
      </w:r>
      <w:r w:rsidR="00095DBF">
        <w:rPr>
          <w:rFonts w:asciiTheme="minorHAnsi" w:hAnsiTheme="minorHAnsi" w:cstheme="minorHAnsi"/>
          <w:b/>
          <w:noProof/>
        </w:rPr>
        <w:t xml:space="preserve">30 </w:t>
      </w:r>
      <w:r w:rsidRPr="00AD5E96">
        <w:rPr>
          <w:rFonts w:asciiTheme="minorHAnsi" w:hAnsiTheme="minorHAnsi" w:cstheme="minorHAnsi"/>
          <w:b/>
          <w:noProof/>
        </w:rPr>
        <w:t>балів</w:t>
      </w:r>
      <w:r w:rsidR="00DC29D0" w:rsidRPr="00AD5E96">
        <w:rPr>
          <w:rFonts w:asciiTheme="minorHAnsi" w:hAnsiTheme="minorHAnsi" w:cstheme="minorHAnsi"/>
          <w:noProof/>
        </w:rPr>
        <w:t>.</w:t>
      </w:r>
    </w:p>
    <w:p w14:paraId="79A9EAB3" w14:textId="23A74D35" w:rsidR="00776682" w:rsidRPr="00AD5E96" w:rsidRDefault="00776682" w:rsidP="00FA1897">
      <w:pPr>
        <w:ind w:firstLine="539"/>
        <w:contextualSpacing/>
        <w:rPr>
          <w:rFonts w:asciiTheme="minorHAnsi" w:hAnsiTheme="minorHAnsi" w:cstheme="minorHAnsi"/>
          <w:noProof/>
        </w:rPr>
      </w:pPr>
      <w:r>
        <w:rPr>
          <w:rFonts w:asciiTheme="minorHAnsi" w:hAnsiTheme="minorHAnsi" w:cstheme="minorHAnsi"/>
          <w:noProof/>
        </w:rPr>
        <w:t>Кожна ДКР виконується один раз протягом кількох днів</w:t>
      </w:r>
    </w:p>
    <w:p w14:paraId="3F3F78F5" w14:textId="239FDEC4" w:rsidR="00DC29D0" w:rsidRPr="00AD5E96" w:rsidRDefault="00DC29D0" w:rsidP="00FA1897">
      <w:pPr>
        <w:ind w:firstLine="540"/>
        <w:contextualSpacing/>
        <w:jc w:val="both"/>
        <w:rPr>
          <w:rFonts w:asciiTheme="minorHAnsi" w:hAnsiTheme="minorHAnsi" w:cstheme="minorHAnsi"/>
          <w:noProof/>
        </w:rPr>
      </w:pPr>
      <w:r w:rsidRPr="00AD5E96">
        <w:rPr>
          <w:rFonts w:asciiTheme="minorHAnsi" w:hAnsiTheme="minorHAnsi" w:cstheme="minorHAnsi"/>
          <w:noProof/>
        </w:rPr>
        <w:t xml:space="preserve">Критерій оцінювання </w:t>
      </w:r>
      <w:r w:rsidR="00776682">
        <w:rPr>
          <w:rFonts w:asciiTheme="minorHAnsi" w:hAnsiTheme="minorHAnsi" w:cstheme="minorHAnsi"/>
          <w:noProof/>
        </w:rPr>
        <w:t>кожної Д</w:t>
      </w:r>
      <w:r w:rsidRPr="00AD5E96">
        <w:rPr>
          <w:rFonts w:asciiTheme="minorHAnsi" w:hAnsiTheme="minorHAnsi" w:cstheme="minorHAnsi"/>
          <w:noProof/>
        </w:rPr>
        <w:t>КР</w:t>
      </w:r>
      <w:r w:rsidR="00827811">
        <w:rPr>
          <w:rFonts w:asciiTheme="minorHAnsi" w:hAnsiTheme="minorHAnsi" w:cstheme="minorHAnsi"/>
          <w:noProof/>
        </w:rPr>
        <w:t>:</w:t>
      </w:r>
    </w:p>
    <w:p w14:paraId="01102720" w14:textId="2A17F084" w:rsidR="00DC29D0" w:rsidRPr="00AD5E96" w:rsidRDefault="00DC29D0" w:rsidP="00776682">
      <w:pPr>
        <w:ind w:left="567"/>
        <w:contextualSpacing/>
        <w:rPr>
          <w:rFonts w:asciiTheme="minorHAnsi" w:hAnsiTheme="minorHAnsi" w:cstheme="minorHAnsi"/>
        </w:rPr>
      </w:pPr>
      <w:r w:rsidRPr="00AD5E96">
        <w:rPr>
          <w:rFonts w:asciiTheme="minorHAnsi" w:hAnsiTheme="minorHAnsi" w:cstheme="minorHAnsi"/>
        </w:rPr>
        <w:t xml:space="preserve">Невиконання </w:t>
      </w:r>
      <w:r w:rsidR="00776682">
        <w:rPr>
          <w:rFonts w:asciiTheme="minorHAnsi" w:hAnsiTheme="minorHAnsi" w:cstheme="minorHAnsi"/>
        </w:rPr>
        <w:t>Д</w:t>
      </w:r>
      <w:r w:rsidRPr="00AD5E96">
        <w:rPr>
          <w:rFonts w:asciiTheme="minorHAnsi" w:hAnsiTheme="minorHAnsi" w:cstheme="minorHAnsi"/>
          <w:noProof/>
        </w:rPr>
        <w:t>КР</w:t>
      </w:r>
      <w:r w:rsidRPr="00AD5E96">
        <w:rPr>
          <w:rFonts w:asciiTheme="minorHAnsi" w:hAnsiTheme="minorHAnsi" w:cstheme="minorHAnsi"/>
        </w:rPr>
        <w:t xml:space="preserve"> – 0 балів.  </w:t>
      </w:r>
    </w:p>
    <w:p w14:paraId="628092FB" w14:textId="29E68401" w:rsidR="00DC29D0" w:rsidRPr="00AD5E96" w:rsidRDefault="00DC29D0" w:rsidP="008E340C">
      <w:pPr>
        <w:ind w:left="567" w:right="-63" w:hanging="27"/>
        <w:contextualSpacing/>
        <w:rPr>
          <w:rFonts w:asciiTheme="minorHAnsi" w:hAnsiTheme="minorHAnsi" w:cstheme="minorHAnsi"/>
        </w:rPr>
      </w:pPr>
      <w:r w:rsidRPr="00AD5E96">
        <w:rPr>
          <w:rFonts w:asciiTheme="minorHAnsi" w:hAnsiTheme="minorHAnsi" w:cstheme="minorHAnsi"/>
        </w:rPr>
        <w:t xml:space="preserve">Оцінка </w:t>
      </w:r>
      <w:r w:rsidR="00776682">
        <w:rPr>
          <w:rFonts w:asciiTheme="minorHAnsi" w:hAnsiTheme="minorHAnsi" w:cstheme="minorHAnsi"/>
        </w:rPr>
        <w:t>Д</w:t>
      </w:r>
      <w:r w:rsidRPr="00AD5E96">
        <w:rPr>
          <w:rFonts w:asciiTheme="minorHAnsi" w:hAnsiTheme="minorHAnsi" w:cstheme="minorHAnsi"/>
          <w:noProof/>
        </w:rPr>
        <w:t>КР</w:t>
      </w:r>
      <w:r w:rsidRPr="00AD5E96">
        <w:rPr>
          <w:rFonts w:asciiTheme="minorHAnsi" w:hAnsiTheme="minorHAnsi" w:cstheme="minorHAnsi"/>
        </w:rPr>
        <w:t xml:space="preserve"> (у балах) дорівнює величині відсотка (від максимальної кількості балів </w:t>
      </w:r>
      <w:r w:rsidR="00776682">
        <w:rPr>
          <w:rFonts w:asciiTheme="minorHAnsi" w:hAnsiTheme="minorHAnsi" w:cstheme="minorHAnsi"/>
        </w:rPr>
        <w:t>30</w:t>
      </w:r>
      <w:r w:rsidRPr="00AD5E96">
        <w:rPr>
          <w:rFonts w:asciiTheme="minorHAnsi" w:hAnsiTheme="minorHAnsi" w:cstheme="minorHAnsi"/>
        </w:rPr>
        <w:t xml:space="preserve">) </w:t>
      </w:r>
    </w:p>
    <w:p w14:paraId="79939E9E" w14:textId="74B38D00" w:rsidR="00DC29D0" w:rsidRPr="00AD5E96" w:rsidRDefault="00DC29D0" w:rsidP="00776682">
      <w:pPr>
        <w:spacing w:before="120"/>
        <w:ind w:left="567" w:hanging="567"/>
        <w:contextualSpacing/>
        <w:rPr>
          <w:rFonts w:asciiTheme="minorHAnsi" w:hAnsiTheme="minorHAnsi" w:cstheme="minorHAnsi"/>
        </w:rPr>
      </w:pPr>
      <w:r w:rsidRPr="00AD5E96">
        <w:rPr>
          <w:rFonts w:asciiTheme="minorHAnsi" w:hAnsiTheme="minorHAnsi" w:cstheme="minorHAnsi"/>
        </w:rPr>
        <w:t xml:space="preserve">          При виконанні </w:t>
      </w:r>
      <w:r w:rsidR="00776682">
        <w:rPr>
          <w:rFonts w:asciiTheme="minorHAnsi" w:hAnsiTheme="minorHAnsi" w:cstheme="minorHAnsi"/>
        </w:rPr>
        <w:t>ДКР менш, ніж на</w:t>
      </w:r>
      <w:r w:rsidRPr="00AD5E96">
        <w:rPr>
          <w:rFonts w:asciiTheme="minorHAnsi" w:hAnsiTheme="minorHAnsi" w:cstheme="minorHAnsi"/>
        </w:rPr>
        <w:t xml:space="preserve"> 60% </w:t>
      </w:r>
      <w:r w:rsidR="00776682">
        <w:rPr>
          <w:rFonts w:asciiTheme="minorHAnsi" w:hAnsiTheme="minorHAnsi" w:cstheme="minorHAnsi"/>
        </w:rPr>
        <w:t>, дана Д</w:t>
      </w:r>
      <w:r w:rsidRPr="00AD5E96">
        <w:rPr>
          <w:rFonts w:asciiTheme="minorHAnsi" w:hAnsiTheme="minorHAnsi" w:cstheme="minorHAnsi"/>
          <w:noProof/>
        </w:rPr>
        <w:t>КР</w:t>
      </w:r>
      <w:r w:rsidRPr="00AD5E96">
        <w:rPr>
          <w:rFonts w:asciiTheme="minorHAnsi" w:hAnsiTheme="minorHAnsi" w:cstheme="minorHAnsi"/>
        </w:rPr>
        <w:t xml:space="preserve">  не зараховується і повинна бути доопрацьована</w:t>
      </w:r>
      <w:r w:rsidR="00776682">
        <w:rPr>
          <w:rFonts w:asciiTheme="minorHAnsi" w:hAnsiTheme="minorHAnsi" w:cstheme="minorHAnsi"/>
        </w:rPr>
        <w:t xml:space="preserve"> усно</w:t>
      </w:r>
      <w:r w:rsidRPr="00AD5E96">
        <w:rPr>
          <w:rFonts w:asciiTheme="minorHAnsi" w:hAnsiTheme="minorHAnsi" w:cstheme="minorHAnsi"/>
        </w:rPr>
        <w:t>.</w:t>
      </w:r>
    </w:p>
    <w:p w14:paraId="3905AB79" w14:textId="4DC28988" w:rsidR="00DC29D0" w:rsidRPr="00776682" w:rsidRDefault="00DC29D0" w:rsidP="00776682">
      <w:pPr>
        <w:spacing w:before="120"/>
        <w:ind w:left="567" w:hanging="567"/>
        <w:contextualSpacing/>
        <w:rPr>
          <w:rFonts w:asciiTheme="minorHAnsi" w:hAnsiTheme="minorHAnsi" w:cstheme="minorHAnsi"/>
          <w:noProof/>
          <w:u w:val="single"/>
          <w:lang w:val="ru-RU"/>
        </w:rPr>
      </w:pPr>
      <w:r w:rsidRPr="00AD5E96">
        <w:rPr>
          <w:rFonts w:asciiTheme="minorHAnsi" w:hAnsiTheme="minorHAnsi" w:cstheme="minorHAnsi"/>
          <w:lang w:val="ru-RU"/>
        </w:rPr>
        <w:t xml:space="preserve">      </w:t>
      </w:r>
      <w:r w:rsidR="00776682">
        <w:rPr>
          <w:rFonts w:asciiTheme="minorHAnsi" w:hAnsiTheme="minorHAnsi" w:cstheme="minorHAnsi"/>
          <w:lang w:val="ru-RU"/>
        </w:rPr>
        <w:t xml:space="preserve">4. </w:t>
      </w:r>
      <w:r w:rsidRPr="00AD5E96">
        <w:rPr>
          <w:rFonts w:asciiTheme="minorHAnsi" w:hAnsiTheme="minorHAnsi" w:cstheme="minorHAnsi"/>
          <w:noProof/>
          <w:u w:val="single"/>
        </w:rPr>
        <w:t xml:space="preserve"> Відповідь на екзамені</w:t>
      </w:r>
    </w:p>
    <w:p w14:paraId="299010AF" w14:textId="3D8C8E30" w:rsidR="00DC29D0" w:rsidRDefault="001E0ED3" w:rsidP="00FA1897">
      <w:pPr>
        <w:ind w:firstLine="539"/>
        <w:contextualSpacing/>
        <w:rPr>
          <w:rFonts w:asciiTheme="minorHAnsi" w:hAnsiTheme="minorHAnsi" w:cstheme="minorHAnsi"/>
          <w:noProof/>
        </w:rPr>
      </w:pPr>
      <w:r w:rsidRPr="00AD5E96">
        <w:rPr>
          <w:rFonts w:asciiTheme="minorHAnsi" w:hAnsiTheme="minorHAnsi" w:cstheme="minorHAnsi"/>
          <w:noProof/>
        </w:rPr>
        <w:t xml:space="preserve"> Максимальна кількість балів – </w:t>
      </w:r>
      <w:r w:rsidR="00DC29D0" w:rsidRPr="00AD5E96">
        <w:rPr>
          <w:rFonts w:asciiTheme="minorHAnsi" w:hAnsiTheme="minorHAnsi" w:cstheme="minorHAnsi"/>
          <w:b/>
          <w:noProof/>
        </w:rPr>
        <w:t>50</w:t>
      </w:r>
      <w:r w:rsidRPr="00AD5E96">
        <w:rPr>
          <w:rFonts w:asciiTheme="minorHAnsi" w:hAnsiTheme="minorHAnsi" w:cstheme="minorHAnsi"/>
          <w:b/>
          <w:noProof/>
        </w:rPr>
        <w:t xml:space="preserve"> балів</w:t>
      </w:r>
      <w:r w:rsidR="00DC29D0" w:rsidRPr="00AD5E96">
        <w:rPr>
          <w:rFonts w:asciiTheme="minorHAnsi" w:hAnsiTheme="minorHAnsi" w:cstheme="minorHAnsi"/>
          <w:noProof/>
        </w:rPr>
        <w:t>.</w:t>
      </w:r>
    </w:p>
    <w:p w14:paraId="6B080FA5" w14:textId="77777777" w:rsidR="00776682" w:rsidRDefault="00960D1E" w:rsidP="00776682">
      <w:pPr>
        <w:widowControl w:val="0"/>
        <w:tabs>
          <w:tab w:val="left" w:pos="1134"/>
        </w:tabs>
        <w:ind w:firstLine="567"/>
        <w:jc w:val="both"/>
      </w:pPr>
      <w:r>
        <w:t xml:space="preserve">На екзамені студенти виконують письмову екзаменаційну роботу. </w:t>
      </w:r>
    </w:p>
    <w:p w14:paraId="593E0A96" w14:textId="22B3E940" w:rsidR="00960D1E" w:rsidRDefault="00960D1E" w:rsidP="00776682">
      <w:pPr>
        <w:widowControl w:val="0"/>
        <w:tabs>
          <w:tab w:val="left" w:pos="1134"/>
        </w:tabs>
        <w:ind w:left="567"/>
        <w:jc w:val="both"/>
        <w:rPr>
          <w:lang w:eastAsia="ru-RU"/>
        </w:rPr>
      </w:pPr>
      <w:r>
        <w:t xml:space="preserve">Білет складається з 1 теоретичного питання і 4 практичних завдань. </w:t>
      </w:r>
      <w:r>
        <w:rPr>
          <w:lang w:eastAsia="ru-RU"/>
        </w:rPr>
        <w:t>Ваговий бал кожного завдання 10</w:t>
      </w:r>
    </w:p>
    <w:p w14:paraId="3C290013" w14:textId="7FDF39D6" w:rsidR="00960D1E" w:rsidRDefault="00960D1E" w:rsidP="00776682">
      <w:pPr>
        <w:widowControl w:val="0"/>
        <w:tabs>
          <w:tab w:val="left" w:pos="1134"/>
        </w:tabs>
        <w:ind w:left="567"/>
        <w:jc w:val="both"/>
      </w:pPr>
      <w:r>
        <w:t>Критерії оцінювання</w:t>
      </w:r>
      <w:r w:rsidR="003D5958">
        <w:t>:</w:t>
      </w:r>
    </w:p>
    <w:p w14:paraId="0BF49BBE" w14:textId="740A72B0" w:rsidR="00960D1E" w:rsidRDefault="00960D1E" w:rsidP="00776682">
      <w:pPr>
        <w:widowControl w:val="0"/>
        <w:tabs>
          <w:tab w:val="left" w:pos="1134"/>
        </w:tabs>
        <w:ind w:left="567"/>
        <w:jc w:val="both"/>
      </w:pPr>
      <w:r>
        <w:t>- повна відповідь на всі завдання (не менше 90% потрібної інформації; повне, безпомилкове розв‘язування завдань) 9 – 10 балів;</w:t>
      </w:r>
    </w:p>
    <w:p w14:paraId="42077C66" w14:textId="31E38E7B" w:rsidR="00960D1E" w:rsidRDefault="00960D1E" w:rsidP="003D5958">
      <w:pPr>
        <w:widowControl w:val="0"/>
        <w:tabs>
          <w:tab w:val="left" w:pos="1134"/>
        </w:tabs>
        <w:ind w:left="567"/>
        <w:jc w:val="both"/>
      </w:pPr>
      <w:r>
        <w:t xml:space="preserve">- достатньо повна відповідь (не менше 75% потрібної інформації) або є незначні </w:t>
      </w:r>
      <w:r w:rsidR="003D5958">
        <w:t>помилки</w:t>
      </w:r>
      <w:r>
        <w:t xml:space="preserve"> 7 – 8 балів;</w:t>
      </w:r>
    </w:p>
    <w:p w14:paraId="343C2D9F" w14:textId="353EC86B" w:rsidR="00960D1E" w:rsidRDefault="00960D1E" w:rsidP="003D5958">
      <w:pPr>
        <w:widowControl w:val="0"/>
        <w:tabs>
          <w:tab w:val="left" w:pos="1134"/>
        </w:tabs>
        <w:ind w:left="567" w:hanging="141"/>
        <w:jc w:val="both"/>
      </w:pPr>
      <w:r>
        <w:t>- неповна відповідь на завдання (не менше 60%) та є помилки і певні недоліки 5 – 6 балів;</w:t>
      </w:r>
    </w:p>
    <w:p w14:paraId="03AEFB11" w14:textId="75310047" w:rsidR="00960D1E" w:rsidRDefault="00960D1E" w:rsidP="003D5958">
      <w:pPr>
        <w:widowControl w:val="0"/>
        <w:tabs>
          <w:tab w:val="left" w:pos="1134"/>
        </w:tabs>
        <w:ind w:left="426"/>
        <w:jc w:val="both"/>
      </w:pPr>
      <w:r>
        <w:t xml:space="preserve">- відповідь не відповідає умовам </w:t>
      </w:r>
      <w:r w:rsidR="003D5958">
        <w:t xml:space="preserve">не менше 60% </w:t>
      </w:r>
      <w:r>
        <w:t>(незадовільна відповідь, неправильний метод розв</w:t>
      </w:r>
      <w:r w:rsidR="003D5958">
        <w:t>ʼ</w:t>
      </w:r>
      <w:r>
        <w:t>язування</w:t>
      </w:r>
      <w:r w:rsidR="003D5958">
        <w:t>)</w:t>
      </w:r>
      <w:r>
        <w:t xml:space="preserve"> 0 – 4 бали.</w:t>
      </w:r>
    </w:p>
    <w:p w14:paraId="6AE26788" w14:textId="44254E0A" w:rsidR="00960D1E" w:rsidRDefault="003D5958" w:rsidP="003D5958">
      <w:pPr>
        <w:widowControl w:val="0"/>
        <w:tabs>
          <w:tab w:val="left" w:pos="1134"/>
        </w:tabs>
        <w:ind w:left="567" w:hanging="141"/>
        <w:jc w:val="both"/>
        <w:rPr>
          <w:lang w:eastAsia="ru-RU"/>
        </w:rPr>
      </w:pPr>
      <w:r>
        <w:rPr>
          <w:lang w:eastAsia="ru-RU"/>
        </w:rPr>
        <w:t>- м</w:t>
      </w:r>
      <w:r w:rsidR="00960D1E">
        <w:rPr>
          <w:lang w:eastAsia="ru-RU"/>
        </w:rPr>
        <w:t>аксимальний бал</w:t>
      </w:r>
      <w:r>
        <w:rPr>
          <w:lang w:eastAsia="ru-RU"/>
        </w:rPr>
        <w:t xml:space="preserve"> за екзамен</w:t>
      </w:r>
      <w:r w:rsidR="00960D1E">
        <w:rPr>
          <w:lang w:eastAsia="ru-RU"/>
        </w:rPr>
        <w:t xml:space="preserve"> 10х5=50</w:t>
      </w:r>
      <w:r>
        <w:rPr>
          <w:lang w:eastAsia="ru-RU"/>
        </w:rPr>
        <w:t xml:space="preserve"> балів</w:t>
      </w:r>
    </w:p>
    <w:p w14:paraId="2ED45BCF" w14:textId="76B4F7F8" w:rsidR="00DC29D0" w:rsidRDefault="003D5958" w:rsidP="003D5958">
      <w:pPr>
        <w:widowControl w:val="0"/>
        <w:tabs>
          <w:tab w:val="left" w:pos="1134"/>
        </w:tabs>
        <w:ind w:left="426"/>
        <w:jc w:val="both"/>
        <w:rPr>
          <w:rFonts w:asciiTheme="minorHAnsi" w:hAnsiTheme="minorHAnsi" w:cstheme="minorHAnsi"/>
          <w:noProof/>
        </w:rPr>
      </w:pPr>
      <w:r>
        <w:rPr>
          <w:lang w:eastAsia="ru-RU"/>
        </w:rPr>
        <w:t xml:space="preserve"> -при </w:t>
      </w:r>
      <w:r w:rsidR="00DC29D0" w:rsidRPr="00AD5E96">
        <w:rPr>
          <w:rFonts w:asciiTheme="minorHAnsi" w:hAnsiTheme="minorHAnsi" w:cstheme="minorHAnsi"/>
          <w:noProof/>
        </w:rPr>
        <w:t>виконанні менше</w:t>
      </w:r>
      <w:r>
        <w:rPr>
          <w:rFonts w:asciiTheme="minorHAnsi" w:hAnsiTheme="minorHAnsi" w:cstheme="minorHAnsi"/>
          <w:noProof/>
        </w:rPr>
        <w:t xml:space="preserve"> ніж на</w:t>
      </w:r>
      <w:r w:rsidR="00DC29D0" w:rsidRPr="00AD5E96">
        <w:rPr>
          <w:rFonts w:asciiTheme="minorHAnsi" w:hAnsiTheme="minorHAnsi" w:cstheme="minorHAnsi"/>
          <w:noProof/>
        </w:rPr>
        <w:t xml:space="preserve"> 60% (&lt;30 балів) </w:t>
      </w:r>
      <w:r w:rsidR="00663E51" w:rsidRPr="00AD5E96">
        <w:rPr>
          <w:rFonts w:asciiTheme="minorHAnsi" w:hAnsiTheme="minorHAnsi" w:cstheme="minorHAnsi"/>
          <w:noProof/>
        </w:rPr>
        <w:t>е</w:t>
      </w:r>
      <w:r w:rsidR="00DC29D0" w:rsidRPr="00AD5E96">
        <w:rPr>
          <w:rFonts w:asciiTheme="minorHAnsi" w:hAnsiTheme="minorHAnsi" w:cstheme="minorHAnsi"/>
          <w:noProof/>
        </w:rPr>
        <w:t>кзаменаційн</w:t>
      </w:r>
      <w:r>
        <w:rPr>
          <w:rFonts w:asciiTheme="minorHAnsi" w:hAnsiTheme="minorHAnsi" w:cstheme="minorHAnsi"/>
          <w:noProof/>
        </w:rPr>
        <w:t>а</w:t>
      </w:r>
      <w:r w:rsidR="00DC29D0" w:rsidRPr="00AD5E96">
        <w:rPr>
          <w:rFonts w:asciiTheme="minorHAnsi" w:hAnsiTheme="minorHAnsi" w:cstheme="minorHAnsi"/>
          <w:noProof/>
        </w:rPr>
        <w:t xml:space="preserve"> робот</w:t>
      </w:r>
      <w:r>
        <w:rPr>
          <w:rFonts w:asciiTheme="minorHAnsi" w:hAnsiTheme="minorHAnsi" w:cstheme="minorHAnsi"/>
          <w:noProof/>
        </w:rPr>
        <w:t>а</w:t>
      </w:r>
      <w:r w:rsidR="00DC29D0" w:rsidRPr="00AD5E96">
        <w:rPr>
          <w:rFonts w:asciiTheme="minorHAnsi" w:hAnsiTheme="minorHAnsi" w:cstheme="minorHAnsi"/>
          <w:noProof/>
        </w:rPr>
        <w:t xml:space="preserve"> не</w:t>
      </w:r>
      <w:r w:rsidR="00DC29D0" w:rsidRPr="00AD5E96">
        <w:rPr>
          <w:rFonts w:asciiTheme="minorHAnsi" w:hAnsiTheme="minorHAnsi" w:cstheme="minorHAnsi"/>
          <w:noProof/>
          <w:lang w:val="ru-RU"/>
        </w:rPr>
        <w:t xml:space="preserve">                                                                                                               </w:t>
      </w:r>
      <w:r w:rsidR="00DC29D0" w:rsidRPr="00AD5E96">
        <w:rPr>
          <w:rFonts w:asciiTheme="minorHAnsi" w:hAnsiTheme="minorHAnsi" w:cstheme="minorHAnsi"/>
          <w:noProof/>
        </w:rPr>
        <w:t>зараховується.</w:t>
      </w:r>
    </w:p>
    <w:p w14:paraId="3217D20A" w14:textId="434F67BB" w:rsidR="008134C3" w:rsidRPr="00960D1E" w:rsidRDefault="00960D1E" w:rsidP="003D5958">
      <w:pPr>
        <w:widowControl w:val="0"/>
        <w:tabs>
          <w:tab w:val="left" w:pos="1134"/>
        </w:tabs>
        <w:ind w:left="426"/>
        <w:jc w:val="both"/>
        <w:rPr>
          <w:lang w:eastAsia="ru-RU"/>
        </w:rPr>
      </w:pPr>
      <w:r>
        <w:rPr>
          <w:rFonts w:asciiTheme="minorHAnsi" w:hAnsiTheme="minorHAnsi" w:cstheme="minorHAnsi"/>
          <w:noProof/>
        </w:rPr>
        <w:t>-</w:t>
      </w:r>
      <w:r>
        <w:rPr>
          <w:lang w:eastAsia="ru-RU"/>
        </w:rPr>
        <w:t xml:space="preserve"> </w:t>
      </w:r>
      <w:r w:rsidR="003D5958" w:rsidRPr="003D5958">
        <w:rPr>
          <w:rFonts w:asciiTheme="minorHAnsi" w:hAnsiTheme="minorHAnsi" w:cstheme="minorHAnsi"/>
          <w:noProof/>
        </w:rPr>
        <w:t>з</w:t>
      </w:r>
      <w:r w:rsidR="00DC29D0" w:rsidRPr="003D5958">
        <w:rPr>
          <w:rFonts w:asciiTheme="minorHAnsi" w:hAnsiTheme="minorHAnsi" w:cstheme="minorHAnsi"/>
          <w:noProof/>
        </w:rPr>
        <w:t>аохочувальні бали нараховуються за</w:t>
      </w:r>
      <w:r w:rsidR="00DC29D0" w:rsidRPr="00AD5E96">
        <w:rPr>
          <w:rFonts w:asciiTheme="minorHAnsi" w:hAnsiTheme="minorHAnsi" w:cstheme="minorHAnsi"/>
          <w:noProof/>
        </w:rPr>
        <w:t xml:space="preserve"> успішний виступ на математичній олімпіаді</w:t>
      </w:r>
      <w:r w:rsidR="0088771F" w:rsidRPr="00AD5E96">
        <w:rPr>
          <w:rFonts w:asciiTheme="minorHAnsi" w:hAnsiTheme="minorHAnsi" w:cstheme="minorHAnsi"/>
          <w:noProof/>
        </w:rPr>
        <w:t xml:space="preserve">,  </w:t>
      </w:r>
      <w:r w:rsidR="00DC29D0" w:rsidRPr="00AD5E96">
        <w:rPr>
          <w:rFonts w:asciiTheme="minorHAnsi" w:hAnsiTheme="minorHAnsi" w:cstheme="minorHAnsi"/>
          <w:noProof/>
        </w:rPr>
        <w:t>(макси</w:t>
      </w:r>
      <w:r w:rsidR="003D5958">
        <w:rPr>
          <w:rFonts w:asciiTheme="minorHAnsi" w:hAnsiTheme="minorHAnsi" w:cstheme="minorHAnsi"/>
          <w:noProof/>
        </w:rPr>
        <w:t>мум</w:t>
      </w:r>
      <w:r w:rsidR="00DC29D0" w:rsidRPr="00AD5E96">
        <w:rPr>
          <w:rFonts w:asciiTheme="minorHAnsi" w:hAnsiTheme="minorHAnsi" w:cstheme="minorHAnsi"/>
          <w:noProof/>
        </w:rPr>
        <w:t xml:space="preserve"> 5 балів за семестр).</w:t>
      </w:r>
    </w:p>
    <w:p w14:paraId="1D0EF766" w14:textId="77777777" w:rsidR="00A15792" w:rsidRPr="00AD5E96" w:rsidRDefault="00A15792" w:rsidP="00CA0908">
      <w:pPr>
        <w:ind w:left="567"/>
        <w:contextualSpacing/>
        <w:rPr>
          <w:rFonts w:asciiTheme="minorHAnsi" w:hAnsiTheme="minorHAnsi" w:cstheme="minorHAnsi"/>
          <w:noProof/>
        </w:rPr>
      </w:pPr>
    </w:p>
    <w:p w14:paraId="37C32386" w14:textId="77777777" w:rsidR="00DC29D0" w:rsidRPr="00AD5E96" w:rsidRDefault="00DC29D0" w:rsidP="00FA1897">
      <w:pPr>
        <w:ind w:firstLine="540"/>
        <w:contextualSpacing/>
        <w:jc w:val="both"/>
        <w:outlineLvl w:val="0"/>
        <w:rPr>
          <w:rFonts w:asciiTheme="minorHAnsi" w:hAnsiTheme="minorHAnsi" w:cstheme="minorHAnsi"/>
          <w:b/>
          <w:noProof/>
          <w:spacing w:val="-4"/>
        </w:rPr>
      </w:pPr>
      <w:r w:rsidRPr="00AD5E96">
        <w:rPr>
          <w:rFonts w:asciiTheme="minorHAnsi" w:hAnsiTheme="minorHAnsi" w:cstheme="minorHAnsi"/>
          <w:b/>
          <w:noProof/>
          <w:spacing w:val="-4"/>
        </w:rPr>
        <w:t>Умови позитивної проміжної атестації.</w:t>
      </w:r>
    </w:p>
    <w:p w14:paraId="0AC431F6" w14:textId="2E799112" w:rsidR="00663E51" w:rsidRPr="00AD5E96" w:rsidRDefault="00DC29D0" w:rsidP="006942B1">
      <w:pPr>
        <w:pStyle w:val="a0"/>
        <w:numPr>
          <w:ilvl w:val="0"/>
          <w:numId w:val="14"/>
        </w:numPr>
        <w:jc w:val="both"/>
        <w:rPr>
          <w:rFonts w:asciiTheme="minorHAnsi" w:hAnsiTheme="minorHAnsi" w:cstheme="minorHAnsi"/>
          <w:noProof/>
          <w:spacing w:val="-4"/>
        </w:rPr>
      </w:pPr>
      <w:r w:rsidRPr="00AD5E96">
        <w:rPr>
          <w:rFonts w:asciiTheme="minorHAnsi" w:hAnsiTheme="minorHAnsi" w:cstheme="minorHAnsi"/>
          <w:noProof/>
          <w:spacing w:val="-4"/>
        </w:rPr>
        <w:t xml:space="preserve">Для отримання “зараховано” з першої проміжної атестації (8 тиждень) студент повинен мати не </w:t>
      </w:r>
      <w:r w:rsidR="00CA0908" w:rsidRPr="00AD5E96">
        <w:rPr>
          <w:rFonts w:asciiTheme="minorHAnsi" w:hAnsiTheme="minorHAnsi" w:cstheme="minorHAnsi"/>
          <w:noProof/>
          <w:spacing w:val="-4"/>
        </w:rPr>
        <w:t xml:space="preserve"> </w:t>
      </w:r>
      <w:r w:rsidRPr="00AD5E96">
        <w:rPr>
          <w:rFonts w:asciiTheme="minorHAnsi" w:hAnsiTheme="minorHAnsi" w:cstheme="minorHAnsi"/>
          <w:noProof/>
          <w:spacing w:val="-4"/>
        </w:rPr>
        <w:t>менше ніж  50%   від  запланованої кількості балів</w:t>
      </w:r>
      <w:r w:rsidR="008E340C" w:rsidRPr="00AD5E96">
        <w:rPr>
          <w:rFonts w:asciiTheme="minorHAnsi" w:hAnsiTheme="minorHAnsi" w:cstheme="minorHAnsi"/>
          <w:noProof/>
          <w:spacing w:val="-4"/>
        </w:rPr>
        <w:t xml:space="preserve"> за даний період</w:t>
      </w:r>
      <w:r w:rsidRPr="00AD5E96">
        <w:rPr>
          <w:rFonts w:asciiTheme="minorHAnsi" w:hAnsiTheme="minorHAnsi" w:cstheme="minorHAnsi"/>
          <w:noProof/>
          <w:spacing w:val="-4"/>
        </w:rPr>
        <w:t xml:space="preserve">. </w:t>
      </w:r>
    </w:p>
    <w:p w14:paraId="52FA074D" w14:textId="04414F98" w:rsidR="00DC29D0" w:rsidRPr="003D5958" w:rsidRDefault="00DC29D0" w:rsidP="003D5958">
      <w:pPr>
        <w:pStyle w:val="a0"/>
        <w:numPr>
          <w:ilvl w:val="0"/>
          <w:numId w:val="14"/>
        </w:numPr>
        <w:ind w:left="993" w:hanging="426"/>
        <w:jc w:val="both"/>
        <w:rPr>
          <w:rFonts w:asciiTheme="minorHAnsi" w:hAnsiTheme="minorHAnsi" w:cstheme="minorHAnsi"/>
          <w:noProof/>
          <w:spacing w:val="-4"/>
        </w:rPr>
      </w:pPr>
      <w:r w:rsidRPr="00AD5E96">
        <w:rPr>
          <w:rFonts w:asciiTheme="minorHAnsi" w:hAnsiTheme="minorHAnsi" w:cstheme="minorHAnsi"/>
          <w:noProof/>
          <w:spacing w:val="-4"/>
        </w:rPr>
        <w:t xml:space="preserve">Для отримання “зараховано” з другої проміжної атестації (14 тиждень) студент повинен мати </w:t>
      </w:r>
      <w:r w:rsidR="00663E51" w:rsidRPr="00AD5E96">
        <w:rPr>
          <w:rFonts w:asciiTheme="minorHAnsi" w:hAnsiTheme="minorHAnsi" w:cstheme="minorHAnsi"/>
          <w:noProof/>
          <w:spacing w:val="-4"/>
        </w:rPr>
        <w:t>не</w:t>
      </w:r>
      <w:r w:rsidRPr="00AD5E96">
        <w:rPr>
          <w:rFonts w:asciiTheme="minorHAnsi" w:hAnsiTheme="minorHAnsi" w:cstheme="minorHAnsi"/>
          <w:noProof/>
          <w:spacing w:val="-4"/>
        </w:rPr>
        <w:t xml:space="preserve"> менше ніж  </w:t>
      </w:r>
      <w:r w:rsidRPr="00AD5E96">
        <w:rPr>
          <w:rFonts w:asciiTheme="minorHAnsi" w:hAnsiTheme="minorHAnsi" w:cstheme="minorHAnsi"/>
          <w:noProof/>
          <w:spacing w:val="-4"/>
          <w:lang w:val="ru-RU"/>
        </w:rPr>
        <w:t xml:space="preserve">50%  від  запланованої кількості </w:t>
      </w:r>
      <w:r w:rsidRPr="00AD5E96">
        <w:rPr>
          <w:rFonts w:asciiTheme="minorHAnsi" w:hAnsiTheme="minorHAnsi" w:cstheme="minorHAnsi"/>
          <w:noProof/>
          <w:spacing w:val="-4"/>
        </w:rPr>
        <w:t>балів</w:t>
      </w:r>
      <w:r w:rsidR="008E340C" w:rsidRPr="00AD5E96">
        <w:rPr>
          <w:rFonts w:asciiTheme="minorHAnsi" w:hAnsiTheme="minorHAnsi" w:cstheme="minorHAnsi"/>
          <w:noProof/>
          <w:spacing w:val="-4"/>
        </w:rPr>
        <w:t xml:space="preserve"> за даний період</w:t>
      </w:r>
      <w:r w:rsidRPr="00AD5E96">
        <w:rPr>
          <w:rFonts w:asciiTheme="minorHAnsi" w:hAnsiTheme="minorHAnsi" w:cstheme="minorHAnsi"/>
          <w:noProof/>
          <w:spacing w:val="-4"/>
        </w:rPr>
        <w:t xml:space="preserve">. </w:t>
      </w:r>
    </w:p>
    <w:p w14:paraId="6BA680B9" w14:textId="77777777" w:rsidR="00CA0908" w:rsidRPr="00AD5E96" w:rsidRDefault="00DC29D0" w:rsidP="00FA1897">
      <w:pPr>
        <w:pStyle w:val="a8"/>
        <w:ind w:firstLine="567"/>
        <w:contextualSpacing/>
        <w:rPr>
          <w:rFonts w:asciiTheme="minorHAnsi" w:hAnsiTheme="minorHAnsi" w:cstheme="minorHAnsi"/>
          <w:noProof/>
        </w:rPr>
      </w:pPr>
      <w:r w:rsidRPr="00AD5E96">
        <w:rPr>
          <w:rFonts w:asciiTheme="minorHAnsi" w:hAnsiTheme="minorHAnsi" w:cstheme="minorHAnsi"/>
          <w:noProof/>
        </w:rPr>
        <w:t xml:space="preserve">Перескладання позитивної підсумкової семестрової атестації з метою її підвищення не </w:t>
      </w:r>
    </w:p>
    <w:p w14:paraId="5CF6E8E4" w14:textId="0415D987" w:rsidR="00DC29D0" w:rsidRDefault="00DC29D0" w:rsidP="00FA1897">
      <w:pPr>
        <w:pStyle w:val="a8"/>
        <w:ind w:firstLine="567"/>
        <w:contextualSpacing/>
        <w:rPr>
          <w:noProof/>
          <w:sz w:val="22"/>
          <w:szCs w:val="22"/>
        </w:rPr>
      </w:pPr>
      <w:r w:rsidRPr="00AD5E96">
        <w:rPr>
          <w:rFonts w:asciiTheme="minorHAnsi" w:hAnsiTheme="minorHAnsi" w:cstheme="minorHAnsi"/>
          <w:noProof/>
        </w:rPr>
        <w:t>допускається</w:t>
      </w:r>
      <w:r w:rsidRPr="00AA3BEC">
        <w:rPr>
          <w:noProof/>
          <w:sz w:val="22"/>
          <w:szCs w:val="22"/>
        </w:rPr>
        <w:t>.</w:t>
      </w:r>
    </w:p>
    <w:p w14:paraId="5546D5CD" w14:textId="77777777" w:rsidR="00BE07AA" w:rsidRPr="00AA3BEC" w:rsidRDefault="00BE07AA" w:rsidP="00FA1897">
      <w:pPr>
        <w:pStyle w:val="a8"/>
        <w:ind w:firstLine="567"/>
        <w:contextualSpacing/>
        <w:rPr>
          <w:noProof/>
          <w:sz w:val="22"/>
          <w:szCs w:val="22"/>
        </w:rPr>
      </w:pPr>
    </w:p>
    <w:p w14:paraId="73115D7B" w14:textId="343BC94B" w:rsidR="007452B4" w:rsidRDefault="00DC29D0" w:rsidP="00FA1897">
      <w:pPr>
        <w:pStyle w:val="a8"/>
        <w:ind w:firstLine="567"/>
        <w:contextualSpacing/>
        <w:rPr>
          <w:b/>
          <w:noProof/>
          <w:spacing w:val="-8"/>
        </w:rPr>
      </w:pPr>
      <w:r w:rsidRPr="00FA1897">
        <w:rPr>
          <w:b/>
          <w:noProof/>
          <w:spacing w:val="-8"/>
        </w:rPr>
        <w:t>Студент допускається до екзамену</w:t>
      </w:r>
      <w:r w:rsidR="00663E51">
        <w:rPr>
          <w:b/>
          <w:noProof/>
          <w:spacing w:val="-8"/>
        </w:rPr>
        <w:t xml:space="preserve"> при одночасному виконанні наступних </w:t>
      </w:r>
      <w:r w:rsidR="0088771F">
        <w:rPr>
          <w:b/>
          <w:noProof/>
          <w:spacing w:val="-8"/>
        </w:rPr>
        <w:t>вимог:</w:t>
      </w:r>
      <w:r w:rsidRPr="00FA1897">
        <w:rPr>
          <w:b/>
          <w:noProof/>
          <w:spacing w:val="-8"/>
        </w:rPr>
        <w:t xml:space="preserve"> </w:t>
      </w:r>
    </w:p>
    <w:p w14:paraId="726AF2FF" w14:textId="1CCC2F40" w:rsidR="00CA0908" w:rsidRDefault="007452B4" w:rsidP="008134C3">
      <w:pPr>
        <w:pStyle w:val="a8"/>
        <w:ind w:left="851" w:hanging="284"/>
        <w:contextualSpacing/>
        <w:rPr>
          <w:noProof/>
        </w:rPr>
      </w:pPr>
      <w:r>
        <w:rPr>
          <w:noProof/>
        </w:rPr>
        <w:t>1)</w:t>
      </w:r>
      <w:r w:rsidR="00DC29D0" w:rsidRPr="00FA1897">
        <w:rPr>
          <w:noProof/>
        </w:rPr>
        <w:t xml:space="preserve"> </w:t>
      </w:r>
      <w:r w:rsidR="008134C3">
        <w:rPr>
          <w:noProof/>
        </w:rPr>
        <w:t xml:space="preserve"> </w:t>
      </w:r>
      <w:r>
        <w:rPr>
          <w:noProof/>
        </w:rPr>
        <w:t>се</w:t>
      </w:r>
      <w:r w:rsidR="00663E51">
        <w:rPr>
          <w:noProof/>
        </w:rPr>
        <w:t>ме</w:t>
      </w:r>
      <w:r>
        <w:rPr>
          <w:noProof/>
        </w:rPr>
        <w:t xml:space="preserve">стровий вхідний </w:t>
      </w:r>
      <w:r w:rsidR="00DC29D0" w:rsidRPr="00FA1897">
        <w:rPr>
          <w:noProof/>
        </w:rPr>
        <w:t>рейтинг не менший 30 балів</w:t>
      </w:r>
      <w:r w:rsidR="008134C3">
        <w:rPr>
          <w:noProof/>
        </w:rPr>
        <w:t xml:space="preserve"> ( рейтинг</w:t>
      </w:r>
      <w:r w:rsidR="003D5958">
        <w:rPr>
          <w:noProof/>
        </w:rPr>
        <w:t>, що</w:t>
      </w:r>
      <w:r w:rsidR="008134C3">
        <w:rPr>
          <w:noProof/>
        </w:rPr>
        <w:t xml:space="preserve"> отриманий лише під час навчального семестру, а не під час залі</w:t>
      </w:r>
      <w:r w:rsidR="006942B1">
        <w:rPr>
          <w:noProof/>
        </w:rPr>
        <w:t>к</w:t>
      </w:r>
      <w:r w:rsidR="008134C3">
        <w:rPr>
          <w:noProof/>
        </w:rPr>
        <w:t>ової чи екзаменаційної сесії)</w:t>
      </w:r>
      <w:r w:rsidR="00DC29D0" w:rsidRPr="00FA1897">
        <w:rPr>
          <w:noProof/>
        </w:rPr>
        <w:t xml:space="preserve"> </w:t>
      </w:r>
    </w:p>
    <w:p w14:paraId="5C8B411B" w14:textId="5E390D53" w:rsidR="007452B4" w:rsidRDefault="007452B4" w:rsidP="00FA1897">
      <w:pPr>
        <w:pStyle w:val="a8"/>
        <w:ind w:firstLine="567"/>
        <w:contextualSpacing/>
        <w:rPr>
          <w:noProof/>
        </w:rPr>
      </w:pPr>
      <w:r>
        <w:rPr>
          <w:noProof/>
        </w:rPr>
        <w:t xml:space="preserve">2) </w:t>
      </w:r>
      <w:r w:rsidR="008134C3">
        <w:rPr>
          <w:noProof/>
        </w:rPr>
        <w:t xml:space="preserve"> </w:t>
      </w:r>
      <w:r w:rsidR="00DC29D0" w:rsidRPr="00FA1897">
        <w:rPr>
          <w:noProof/>
        </w:rPr>
        <w:t xml:space="preserve">при цьому </w:t>
      </w:r>
      <w:r w:rsidR="0088771F">
        <w:rPr>
          <w:noProof/>
        </w:rPr>
        <w:t>студент</w:t>
      </w:r>
      <w:r w:rsidR="00DC29D0" w:rsidRPr="00FA1897">
        <w:rPr>
          <w:noProof/>
        </w:rPr>
        <w:t xml:space="preserve"> має хоча б одну позитивну атестацію</w:t>
      </w:r>
    </w:p>
    <w:p w14:paraId="5711ED76" w14:textId="603D6764" w:rsidR="007452B4" w:rsidRDefault="007452B4" w:rsidP="008134C3">
      <w:pPr>
        <w:pStyle w:val="a8"/>
        <w:ind w:left="851" w:hanging="284"/>
        <w:contextualSpacing/>
        <w:rPr>
          <w:noProof/>
        </w:rPr>
      </w:pPr>
      <w:r>
        <w:rPr>
          <w:noProof/>
        </w:rPr>
        <w:t xml:space="preserve">3) </w:t>
      </w:r>
      <w:r w:rsidR="008134C3">
        <w:rPr>
          <w:noProof/>
        </w:rPr>
        <w:t xml:space="preserve"> </w:t>
      </w:r>
      <w:r w:rsidR="00DC29D0" w:rsidRPr="00FA1897">
        <w:rPr>
          <w:noProof/>
        </w:rPr>
        <w:t>зарахован</w:t>
      </w:r>
      <w:r w:rsidR="0088771F">
        <w:rPr>
          <w:noProof/>
        </w:rPr>
        <w:t>а</w:t>
      </w:r>
      <w:r w:rsidR="00DC29D0" w:rsidRPr="00FA1897">
        <w:rPr>
          <w:noProof/>
        </w:rPr>
        <w:t xml:space="preserve"> модульн</w:t>
      </w:r>
      <w:r w:rsidR="0088771F">
        <w:rPr>
          <w:noProof/>
        </w:rPr>
        <w:t>а</w:t>
      </w:r>
      <w:r w:rsidR="00DC29D0" w:rsidRPr="00FA1897">
        <w:rPr>
          <w:noProof/>
        </w:rPr>
        <w:t xml:space="preserve"> контрольн</w:t>
      </w:r>
      <w:r w:rsidR="0088771F">
        <w:rPr>
          <w:noProof/>
        </w:rPr>
        <w:t>а</w:t>
      </w:r>
      <w:r w:rsidR="00DC29D0" w:rsidRPr="00FA1897">
        <w:rPr>
          <w:noProof/>
        </w:rPr>
        <w:t xml:space="preserve"> робот</w:t>
      </w:r>
      <w:r w:rsidR="0088771F">
        <w:rPr>
          <w:noProof/>
        </w:rPr>
        <w:t xml:space="preserve">а </w:t>
      </w:r>
      <w:r>
        <w:rPr>
          <w:noProof/>
        </w:rPr>
        <w:t>(</w:t>
      </w:r>
      <w:r w:rsidR="0088771F">
        <w:rPr>
          <w:noProof/>
        </w:rPr>
        <w:t xml:space="preserve">усі частини контрольної роботи здано, де </w:t>
      </w:r>
      <w:r w:rsidR="008134C3">
        <w:rPr>
          <w:noProof/>
        </w:rPr>
        <w:t xml:space="preserve">    </w:t>
      </w:r>
      <w:r>
        <w:rPr>
          <w:noProof/>
        </w:rPr>
        <w:t xml:space="preserve">не менш, ніж  60% </w:t>
      </w:r>
      <w:r w:rsidR="00663E51">
        <w:rPr>
          <w:noProof/>
        </w:rPr>
        <w:t xml:space="preserve">зроблено </w:t>
      </w:r>
      <w:r>
        <w:rPr>
          <w:noProof/>
        </w:rPr>
        <w:t>правильно)</w:t>
      </w:r>
      <w:r w:rsidR="0088771F">
        <w:rPr>
          <w:noProof/>
        </w:rPr>
        <w:t xml:space="preserve">. </w:t>
      </w:r>
    </w:p>
    <w:p w14:paraId="2275A5A5" w14:textId="5E64A371" w:rsidR="00DC29D0" w:rsidRPr="00FA1897" w:rsidRDefault="007452B4" w:rsidP="008134C3">
      <w:pPr>
        <w:pStyle w:val="a8"/>
        <w:ind w:left="851" w:hanging="284"/>
        <w:contextualSpacing/>
        <w:rPr>
          <w:noProof/>
        </w:rPr>
      </w:pPr>
      <w:r>
        <w:rPr>
          <w:noProof/>
        </w:rPr>
        <w:t xml:space="preserve">4) зараховано </w:t>
      </w:r>
      <w:r w:rsidR="00095DBF">
        <w:rPr>
          <w:noProof/>
        </w:rPr>
        <w:t>дистанційні</w:t>
      </w:r>
      <w:r>
        <w:rPr>
          <w:noProof/>
        </w:rPr>
        <w:t xml:space="preserve"> контрольн</w:t>
      </w:r>
      <w:r w:rsidR="00095DBF">
        <w:rPr>
          <w:noProof/>
        </w:rPr>
        <w:t>і</w:t>
      </w:r>
      <w:r w:rsidR="00DC29D0" w:rsidRPr="00FA1897">
        <w:rPr>
          <w:noProof/>
        </w:rPr>
        <w:t xml:space="preserve"> </w:t>
      </w:r>
      <w:r w:rsidR="0088771F">
        <w:rPr>
          <w:noProof/>
        </w:rPr>
        <w:t>робот</w:t>
      </w:r>
      <w:r w:rsidR="00095DBF">
        <w:rPr>
          <w:noProof/>
        </w:rPr>
        <w:t>и</w:t>
      </w:r>
      <w:r w:rsidR="0088771F">
        <w:rPr>
          <w:noProof/>
        </w:rPr>
        <w:t xml:space="preserve"> </w:t>
      </w:r>
      <w:r w:rsidR="00DC29D0" w:rsidRPr="00FA1897">
        <w:rPr>
          <w:noProof/>
        </w:rPr>
        <w:t>(</w:t>
      </w:r>
      <w:r>
        <w:rPr>
          <w:noProof/>
        </w:rPr>
        <w:t>здан</w:t>
      </w:r>
      <w:r w:rsidR="008134C3">
        <w:rPr>
          <w:noProof/>
        </w:rPr>
        <w:t>о</w:t>
      </w:r>
      <w:r>
        <w:rPr>
          <w:noProof/>
        </w:rPr>
        <w:t xml:space="preserve"> </w:t>
      </w:r>
      <w:r w:rsidR="008134C3">
        <w:rPr>
          <w:noProof/>
        </w:rPr>
        <w:t>всі частини роботи</w:t>
      </w:r>
      <w:r>
        <w:rPr>
          <w:noProof/>
        </w:rPr>
        <w:t>, де не</w:t>
      </w:r>
      <w:r w:rsidR="00DC29D0" w:rsidRPr="00FA1897">
        <w:rPr>
          <w:noProof/>
        </w:rPr>
        <w:t xml:space="preserve"> менше, ніж  60%</w:t>
      </w:r>
      <w:r>
        <w:rPr>
          <w:noProof/>
        </w:rPr>
        <w:t xml:space="preserve"> правильно</w:t>
      </w:r>
      <w:r w:rsidR="00DC29D0" w:rsidRPr="00FA1897">
        <w:rPr>
          <w:noProof/>
        </w:rPr>
        <w:t>).</w:t>
      </w:r>
    </w:p>
    <w:p w14:paraId="1CE4DAD4" w14:textId="12ABAF5D" w:rsidR="00AD5E96" w:rsidRDefault="00AD5E96" w:rsidP="00AA6DC4">
      <w:pPr>
        <w:pStyle w:val="a0"/>
        <w:shd w:val="clear" w:color="auto" w:fill="FFFFFF"/>
        <w:ind w:left="567"/>
        <w:rPr>
          <w:noProof/>
        </w:rPr>
      </w:pPr>
    </w:p>
    <w:p w14:paraId="5F734D0A" w14:textId="77777777" w:rsidR="00AD5E96" w:rsidRPr="00FA1897" w:rsidRDefault="00AD5E96" w:rsidP="00AA6DC4">
      <w:pPr>
        <w:pStyle w:val="a0"/>
        <w:shd w:val="clear" w:color="auto" w:fill="FFFFFF"/>
        <w:ind w:left="567"/>
        <w:rPr>
          <w:noProof/>
        </w:rPr>
      </w:pPr>
    </w:p>
    <w:p w14:paraId="5401E107" w14:textId="68814F55" w:rsidR="004E09CA" w:rsidRPr="00F87F64" w:rsidRDefault="00DC29D0" w:rsidP="001431AE">
      <w:pPr>
        <w:spacing w:after="120"/>
        <w:ind w:left="539"/>
        <w:outlineLvl w:val="0"/>
        <w:rPr>
          <w:i/>
          <w:noProof/>
          <w:spacing w:val="-6"/>
          <w:sz w:val="28"/>
          <w:szCs w:val="28"/>
        </w:rPr>
      </w:pPr>
      <w:r w:rsidRPr="00F87F64">
        <w:rPr>
          <w:b/>
          <w:noProof/>
          <w:spacing w:val="-6"/>
          <w:sz w:val="28"/>
          <w:szCs w:val="28"/>
        </w:rPr>
        <w:t xml:space="preserve">Таблиця переведення рейтингової оцінки </w:t>
      </w:r>
      <w:r w:rsidR="004E09CA" w:rsidRPr="00F87F64">
        <w:rPr>
          <w:b/>
          <w:noProof/>
          <w:spacing w:val="-6"/>
          <w:sz w:val="28"/>
          <w:szCs w:val="28"/>
        </w:rPr>
        <w:t xml:space="preserve">R </w:t>
      </w:r>
      <w:r w:rsidRPr="00F87F64">
        <w:rPr>
          <w:b/>
          <w:noProof/>
          <w:spacing w:val="-6"/>
          <w:sz w:val="28"/>
          <w:szCs w:val="28"/>
        </w:rPr>
        <w:t xml:space="preserve">з навчальної дисципліни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3"/>
        <w:gridCol w:w="2268"/>
        <w:gridCol w:w="2320"/>
      </w:tblGrid>
      <w:tr w:rsidR="00DC29D0" w:rsidRPr="00AA3BEC" w14:paraId="454236BD" w14:textId="77777777" w:rsidTr="00391E8E">
        <w:tc>
          <w:tcPr>
            <w:tcW w:w="4693" w:type="dxa"/>
          </w:tcPr>
          <w:p w14:paraId="21B64992" w14:textId="77777777" w:rsidR="00DC29D0" w:rsidRDefault="00BE07AA" w:rsidP="00077689">
            <w:pPr>
              <w:tabs>
                <w:tab w:val="left" w:pos="540"/>
              </w:tabs>
              <w:jc w:val="center"/>
              <w:rPr>
                <w:b/>
                <w:noProof/>
                <w:spacing w:val="-4"/>
                <w:vertAlign w:val="subscript"/>
              </w:rPr>
            </w:pPr>
            <w:r w:rsidRPr="00D85CDA">
              <w:rPr>
                <w:b/>
                <w:i/>
                <w:noProof/>
              </w:rPr>
              <w:t>R</w:t>
            </w:r>
            <w:r w:rsidRPr="00D85CDA">
              <w:rPr>
                <w:b/>
                <w:noProof/>
              </w:rPr>
              <w:t xml:space="preserve"> = </w:t>
            </w:r>
            <w:r w:rsidRPr="00D85CDA">
              <w:rPr>
                <w:b/>
                <w:i/>
                <w:noProof/>
                <w:spacing w:val="-2"/>
              </w:rPr>
              <w:t>R</w:t>
            </w:r>
            <w:r w:rsidRPr="00D85CDA">
              <w:rPr>
                <w:b/>
                <w:noProof/>
                <w:spacing w:val="-2"/>
                <w:vertAlign w:val="subscript"/>
              </w:rPr>
              <w:t>С</w:t>
            </w:r>
            <w:r w:rsidRPr="00D85CDA">
              <w:rPr>
                <w:b/>
                <w:noProof/>
              </w:rPr>
              <w:t xml:space="preserve"> +</w:t>
            </w:r>
            <w:r w:rsidRPr="00D85CDA">
              <w:rPr>
                <w:b/>
                <w:i/>
                <w:noProof/>
                <w:spacing w:val="-4"/>
              </w:rPr>
              <w:t xml:space="preserve"> R</w:t>
            </w:r>
            <w:r w:rsidRPr="00D85CDA">
              <w:rPr>
                <w:b/>
                <w:noProof/>
                <w:spacing w:val="-4"/>
                <w:vertAlign w:val="subscript"/>
              </w:rPr>
              <w:t>Е</w:t>
            </w:r>
          </w:p>
          <w:p w14:paraId="3C0D978B" w14:textId="519023B2" w:rsidR="00A014EA" w:rsidRPr="00AA3BEC" w:rsidRDefault="00A014EA" w:rsidP="00077689">
            <w:pPr>
              <w:tabs>
                <w:tab w:val="left" w:pos="540"/>
              </w:tabs>
              <w:jc w:val="center"/>
              <w:rPr>
                <w:b/>
                <w:noProof/>
                <w:sz w:val="22"/>
                <w:szCs w:val="22"/>
              </w:rPr>
            </w:pPr>
          </w:p>
        </w:tc>
        <w:tc>
          <w:tcPr>
            <w:tcW w:w="2268" w:type="dxa"/>
          </w:tcPr>
          <w:p w14:paraId="707B8B35" w14:textId="77777777" w:rsidR="00DC29D0" w:rsidRPr="00AA3BEC" w:rsidRDefault="00DC29D0" w:rsidP="00391E8E">
            <w:pPr>
              <w:tabs>
                <w:tab w:val="left" w:pos="540"/>
              </w:tabs>
              <w:ind w:firstLine="34"/>
              <w:jc w:val="center"/>
              <w:rPr>
                <w:b/>
                <w:noProof/>
                <w:sz w:val="22"/>
                <w:szCs w:val="22"/>
              </w:rPr>
            </w:pPr>
            <w:r w:rsidRPr="00AA3BEC">
              <w:rPr>
                <w:b/>
                <w:noProof/>
                <w:sz w:val="22"/>
                <w:szCs w:val="22"/>
              </w:rPr>
              <w:t>Оцінка ECTS</w:t>
            </w:r>
          </w:p>
        </w:tc>
        <w:tc>
          <w:tcPr>
            <w:tcW w:w="2320" w:type="dxa"/>
          </w:tcPr>
          <w:p w14:paraId="4E9856AE" w14:textId="77777777" w:rsidR="00DC29D0" w:rsidRPr="00AA3BEC" w:rsidRDefault="00DC29D0" w:rsidP="00077689">
            <w:pPr>
              <w:tabs>
                <w:tab w:val="left" w:pos="540"/>
              </w:tabs>
              <w:jc w:val="center"/>
              <w:rPr>
                <w:b/>
                <w:noProof/>
                <w:sz w:val="22"/>
                <w:szCs w:val="22"/>
              </w:rPr>
            </w:pPr>
            <w:r w:rsidRPr="00AA3BEC">
              <w:rPr>
                <w:b/>
                <w:noProof/>
                <w:sz w:val="22"/>
                <w:szCs w:val="22"/>
              </w:rPr>
              <w:t>Традиційна оцінка</w:t>
            </w:r>
          </w:p>
        </w:tc>
      </w:tr>
      <w:tr w:rsidR="00DC29D0" w:rsidRPr="00AA3BEC" w14:paraId="74CEECDF" w14:textId="77777777" w:rsidTr="00391E8E">
        <w:tc>
          <w:tcPr>
            <w:tcW w:w="4693" w:type="dxa"/>
          </w:tcPr>
          <w:p w14:paraId="183ACF39" w14:textId="226EFF36" w:rsidR="00DC29D0" w:rsidRPr="00AA3BEC" w:rsidRDefault="00DC29D0" w:rsidP="00077689">
            <w:pPr>
              <w:tabs>
                <w:tab w:val="left" w:pos="540"/>
              </w:tabs>
              <w:jc w:val="center"/>
              <w:rPr>
                <w:noProof/>
                <w:sz w:val="22"/>
                <w:szCs w:val="22"/>
              </w:rPr>
            </w:pPr>
            <w:r w:rsidRPr="00AA3BEC">
              <w:rPr>
                <w:noProof/>
                <w:sz w:val="22"/>
                <w:szCs w:val="22"/>
              </w:rPr>
              <w:t>95</w:t>
            </w:r>
            <m:oMath>
              <m:r>
                <w:rPr>
                  <w:rFonts w:ascii="Cambria Math" w:hAnsi="Cambria Math"/>
                  <w:noProof/>
                  <w:sz w:val="22"/>
                  <w:szCs w:val="22"/>
                </w:rPr>
                <m:t>≤</m:t>
              </m:r>
              <m:r>
                <w:rPr>
                  <w:rFonts w:ascii="Cambria Math" w:hAnsi="Cambria Math"/>
                  <w:noProof/>
                  <w:sz w:val="22"/>
                  <w:szCs w:val="22"/>
                  <w:lang w:val="en-US"/>
                </w:rPr>
                <m:t>R≤</m:t>
              </m:r>
            </m:oMath>
            <w:r w:rsidRPr="00AA3BEC">
              <w:rPr>
                <w:noProof/>
                <w:sz w:val="22"/>
                <w:szCs w:val="22"/>
              </w:rPr>
              <w:t>100</w:t>
            </w:r>
          </w:p>
        </w:tc>
        <w:tc>
          <w:tcPr>
            <w:tcW w:w="2268" w:type="dxa"/>
            <w:vAlign w:val="center"/>
          </w:tcPr>
          <w:p w14:paraId="232C7A07" w14:textId="77777777" w:rsidR="00DC29D0" w:rsidRPr="00AA3BEC" w:rsidRDefault="00DC29D0" w:rsidP="00391E8E">
            <w:pPr>
              <w:tabs>
                <w:tab w:val="left" w:pos="540"/>
              </w:tabs>
              <w:ind w:firstLine="34"/>
              <w:jc w:val="center"/>
              <w:rPr>
                <w:noProof/>
                <w:sz w:val="22"/>
                <w:szCs w:val="22"/>
              </w:rPr>
            </w:pPr>
            <w:r w:rsidRPr="00AA3BEC">
              <w:rPr>
                <w:noProof/>
                <w:sz w:val="22"/>
                <w:szCs w:val="22"/>
              </w:rPr>
              <w:t>А</w:t>
            </w:r>
          </w:p>
        </w:tc>
        <w:tc>
          <w:tcPr>
            <w:tcW w:w="2320" w:type="dxa"/>
            <w:vAlign w:val="center"/>
          </w:tcPr>
          <w:p w14:paraId="7C521A7B" w14:textId="77777777" w:rsidR="00DC29D0" w:rsidRPr="00AA3BEC" w:rsidRDefault="00DC29D0" w:rsidP="00077689">
            <w:pPr>
              <w:tabs>
                <w:tab w:val="left" w:pos="540"/>
              </w:tabs>
              <w:jc w:val="center"/>
              <w:rPr>
                <w:noProof/>
                <w:sz w:val="22"/>
                <w:szCs w:val="22"/>
              </w:rPr>
            </w:pPr>
            <w:r w:rsidRPr="00AA3BEC">
              <w:rPr>
                <w:noProof/>
                <w:sz w:val="22"/>
                <w:szCs w:val="22"/>
              </w:rPr>
              <w:t>відмінно</w:t>
            </w:r>
          </w:p>
        </w:tc>
      </w:tr>
      <w:tr w:rsidR="00DC29D0" w:rsidRPr="00AA3BEC" w14:paraId="25AE924E" w14:textId="77777777" w:rsidTr="00391E8E">
        <w:tc>
          <w:tcPr>
            <w:tcW w:w="4693" w:type="dxa"/>
          </w:tcPr>
          <w:p w14:paraId="41622185" w14:textId="31361AC7" w:rsidR="00DC29D0" w:rsidRPr="00AA3BEC" w:rsidRDefault="00BE07AA" w:rsidP="00077689">
            <w:pPr>
              <w:tabs>
                <w:tab w:val="left" w:pos="540"/>
              </w:tabs>
              <w:jc w:val="center"/>
              <w:rPr>
                <w:noProof/>
                <w:sz w:val="22"/>
                <w:szCs w:val="22"/>
              </w:rPr>
            </w:pPr>
            <w:r>
              <w:rPr>
                <w:noProof/>
                <w:sz w:val="22"/>
                <w:szCs w:val="22"/>
                <w:lang w:val="en-US"/>
              </w:rPr>
              <w:t>85</w:t>
            </w:r>
            <m:oMath>
              <m:r>
                <w:rPr>
                  <w:rFonts w:ascii="Cambria Math" w:hAnsi="Cambria Math"/>
                  <w:noProof/>
                  <w:sz w:val="22"/>
                  <w:szCs w:val="22"/>
                </w:rPr>
                <m:t>≤</m:t>
              </m:r>
              <m:r>
                <w:rPr>
                  <w:rFonts w:ascii="Cambria Math" w:hAnsi="Cambria Math"/>
                  <w:noProof/>
                  <w:sz w:val="22"/>
                  <w:szCs w:val="22"/>
                  <w:lang w:val="en-US"/>
                </w:rPr>
                <m:t>R≤</m:t>
              </m:r>
            </m:oMath>
            <w:r w:rsidR="00DC29D0" w:rsidRPr="00AA3BEC">
              <w:rPr>
                <w:noProof/>
                <w:sz w:val="22"/>
                <w:szCs w:val="22"/>
              </w:rPr>
              <w:t>94</w:t>
            </w:r>
          </w:p>
        </w:tc>
        <w:tc>
          <w:tcPr>
            <w:tcW w:w="2268" w:type="dxa"/>
            <w:vAlign w:val="center"/>
          </w:tcPr>
          <w:p w14:paraId="6CACC48E" w14:textId="77777777" w:rsidR="00DC29D0" w:rsidRPr="00AA3BEC" w:rsidRDefault="00DC29D0" w:rsidP="00391E8E">
            <w:pPr>
              <w:tabs>
                <w:tab w:val="left" w:pos="540"/>
              </w:tabs>
              <w:ind w:firstLine="34"/>
              <w:jc w:val="center"/>
              <w:rPr>
                <w:noProof/>
                <w:sz w:val="22"/>
                <w:szCs w:val="22"/>
              </w:rPr>
            </w:pPr>
            <w:r w:rsidRPr="00AA3BEC">
              <w:rPr>
                <w:noProof/>
                <w:sz w:val="22"/>
                <w:szCs w:val="22"/>
              </w:rPr>
              <w:t>В</w:t>
            </w:r>
          </w:p>
        </w:tc>
        <w:tc>
          <w:tcPr>
            <w:tcW w:w="2320" w:type="dxa"/>
            <w:vAlign w:val="center"/>
          </w:tcPr>
          <w:p w14:paraId="3AFD623D" w14:textId="77777777" w:rsidR="00DC29D0" w:rsidRPr="00AA3BEC" w:rsidRDefault="00DC29D0" w:rsidP="00077689">
            <w:pPr>
              <w:tabs>
                <w:tab w:val="left" w:pos="540"/>
              </w:tabs>
              <w:jc w:val="center"/>
              <w:rPr>
                <w:noProof/>
                <w:sz w:val="22"/>
                <w:szCs w:val="22"/>
              </w:rPr>
            </w:pPr>
            <w:r>
              <w:rPr>
                <w:noProof/>
                <w:sz w:val="22"/>
                <w:szCs w:val="22"/>
              </w:rPr>
              <w:t xml:space="preserve">дуже </w:t>
            </w:r>
            <w:r w:rsidRPr="00AA3BEC">
              <w:rPr>
                <w:noProof/>
                <w:sz w:val="22"/>
                <w:szCs w:val="22"/>
              </w:rPr>
              <w:t>добре</w:t>
            </w:r>
          </w:p>
        </w:tc>
      </w:tr>
      <w:tr w:rsidR="00DC29D0" w:rsidRPr="00AA3BEC" w14:paraId="2B4676A8" w14:textId="77777777" w:rsidTr="00391E8E">
        <w:tc>
          <w:tcPr>
            <w:tcW w:w="4693" w:type="dxa"/>
          </w:tcPr>
          <w:p w14:paraId="352F9380" w14:textId="20467A24" w:rsidR="00DC29D0" w:rsidRPr="00AA3BEC" w:rsidRDefault="00BE07AA" w:rsidP="00077689">
            <w:pPr>
              <w:tabs>
                <w:tab w:val="left" w:pos="540"/>
              </w:tabs>
              <w:jc w:val="center"/>
              <w:rPr>
                <w:noProof/>
                <w:sz w:val="22"/>
                <w:szCs w:val="22"/>
              </w:rPr>
            </w:pPr>
            <w:r>
              <w:rPr>
                <w:noProof/>
                <w:sz w:val="22"/>
                <w:szCs w:val="22"/>
                <w:lang w:val="en-US"/>
              </w:rPr>
              <w:t>75</w:t>
            </w:r>
            <m:oMath>
              <m:r>
                <w:rPr>
                  <w:rFonts w:ascii="Cambria Math" w:hAnsi="Cambria Math"/>
                  <w:noProof/>
                  <w:sz w:val="22"/>
                  <w:szCs w:val="22"/>
                </w:rPr>
                <m:t>≤</m:t>
              </m:r>
              <m:r>
                <w:rPr>
                  <w:rFonts w:ascii="Cambria Math" w:hAnsi="Cambria Math"/>
                  <w:noProof/>
                  <w:sz w:val="22"/>
                  <w:szCs w:val="22"/>
                  <w:lang w:val="en-US"/>
                </w:rPr>
                <m:t>R≤</m:t>
              </m:r>
            </m:oMath>
            <w:r w:rsidR="00DC29D0" w:rsidRPr="00AA3BEC">
              <w:rPr>
                <w:noProof/>
                <w:sz w:val="22"/>
                <w:szCs w:val="22"/>
              </w:rPr>
              <w:t>84</w:t>
            </w:r>
          </w:p>
        </w:tc>
        <w:tc>
          <w:tcPr>
            <w:tcW w:w="2268" w:type="dxa"/>
            <w:vAlign w:val="center"/>
          </w:tcPr>
          <w:p w14:paraId="7D3A752E" w14:textId="77777777" w:rsidR="00DC29D0" w:rsidRPr="00AA3BEC" w:rsidRDefault="00DC29D0" w:rsidP="00391E8E">
            <w:pPr>
              <w:tabs>
                <w:tab w:val="left" w:pos="540"/>
              </w:tabs>
              <w:ind w:firstLine="34"/>
              <w:jc w:val="center"/>
              <w:rPr>
                <w:noProof/>
                <w:sz w:val="22"/>
                <w:szCs w:val="22"/>
              </w:rPr>
            </w:pPr>
            <w:r w:rsidRPr="00AA3BEC">
              <w:rPr>
                <w:noProof/>
                <w:sz w:val="22"/>
                <w:szCs w:val="22"/>
              </w:rPr>
              <w:t>С</w:t>
            </w:r>
          </w:p>
        </w:tc>
        <w:tc>
          <w:tcPr>
            <w:tcW w:w="2320" w:type="dxa"/>
            <w:vAlign w:val="center"/>
          </w:tcPr>
          <w:p w14:paraId="46AE6431" w14:textId="77777777" w:rsidR="00DC29D0" w:rsidRPr="00AA3BEC" w:rsidRDefault="00DC29D0" w:rsidP="00077689">
            <w:pPr>
              <w:tabs>
                <w:tab w:val="left" w:pos="540"/>
              </w:tabs>
              <w:jc w:val="center"/>
              <w:rPr>
                <w:noProof/>
                <w:sz w:val="22"/>
                <w:szCs w:val="22"/>
              </w:rPr>
            </w:pPr>
            <w:r>
              <w:rPr>
                <w:noProof/>
                <w:sz w:val="22"/>
                <w:szCs w:val="22"/>
              </w:rPr>
              <w:t>добре</w:t>
            </w:r>
          </w:p>
        </w:tc>
      </w:tr>
      <w:tr w:rsidR="00A014EA" w:rsidRPr="00AA3BEC" w14:paraId="0162A212" w14:textId="77777777" w:rsidTr="00391E8E">
        <w:tc>
          <w:tcPr>
            <w:tcW w:w="4693" w:type="dxa"/>
          </w:tcPr>
          <w:p w14:paraId="21270CAD" w14:textId="62AE49D3" w:rsidR="00A014EA" w:rsidRDefault="00A014EA" w:rsidP="00077689">
            <w:pPr>
              <w:tabs>
                <w:tab w:val="left" w:pos="540"/>
              </w:tabs>
              <w:jc w:val="center"/>
              <w:rPr>
                <w:noProof/>
                <w:sz w:val="22"/>
                <w:szCs w:val="22"/>
                <w:lang w:val="en-US"/>
              </w:rPr>
            </w:pPr>
            <w:r>
              <w:rPr>
                <w:noProof/>
                <w:sz w:val="22"/>
                <w:szCs w:val="22"/>
                <w:lang w:val="en-US"/>
              </w:rPr>
              <w:t>65</w:t>
            </w:r>
            <m:oMath>
              <m:r>
                <w:rPr>
                  <w:rFonts w:ascii="Cambria Math" w:hAnsi="Cambria Math"/>
                  <w:noProof/>
                  <w:sz w:val="22"/>
                  <w:szCs w:val="22"/>
                </w:rPr>
                <m:t>≤</m:t>
              </m:r>
              <m:r>
                <w:rPr>
                  <w:rFonts w:ascii="Cambria Math" w:hAnsi="Cambria Math"/>
                  <w:noProof/>
                  <w:sz w:val="22"/>
                  <w:szCs w:val="22"/>
                  <w:lang w:val="en-US"/>
                </w:rPr>
                <m:t>R≤</m:t>
              </m:r>
            </m:oMath>
            <w:r w:rsidRPr="00AA3BEC">
              <w:rPr>
                <w:noProof/>
                <w:sz w:val="22"/>
                <w:szCs w:val="22"/>
              </w:rPr>
              <w:t>74</w:t>
            </w:r>
          </w:p>
        </w:tc>
        <w:tc>
          <w:tcPr>
            <w:tcW w:w="2268" w:type="dxa"/>
            <w:vAlign w:val="center"/>
          </w:tcPr>
          <w:p w14:paraId="721DFBB9" w14:textId="5353097B" w:rsidR="00A014EA" w:rsidRPr="00A014EA" w:rsidRDefault="00A014EA" w:rsidP="00391E8E">
            <w:pPr>
              <w:tabs>
                <w:tab w:val="left" w:pos="540"/>
              </w:tabs>
              <w:ind w:firstLine="34"/>
              <w:jc w:val="center"/>
              <w:rPr>
                <w:noProof/>
                <w:sz w:val="22"/>
                <w:szCs w:val="22"/>
                <w:lang w:val="en-US"/>
              </w:rPr>
            </w:pPr>
            <w:r>
              <w:rPr>
                <w:noProof/>
                <w:sz w:val="22"/>
                <w:szCs w:val="22"/>
                <w:lang w:val="en-US"/>
              </w:rPr>
              <w:t>D</w:t>
            </w:r>
          </w:p>
        </w:tc>
        <w:tc>
          <w:tcPr>
            <w:tcW w:w="2320" w:type="dxa"/>
            <w:vAlign w:val="center"/>
          </w:tcPr>
          <w:p w14:paraId="034ECEDD" w14:textId="4237E3E2" w:rsidR="00A014EA" w:rsidRDefault="00A014EA" w:rsidP="004E09CA">
            <w:pPr>
              <w:tabs>
                <w:tab w:val="left" w:pos="540"/>
              </w:tabs>
              <w:jc w:val="center"/>
              <w:rPr>
                <w:noProof/>
                <w:sz w:val="22"/>
                <w:szCs w:val="22"/>
              </w:rPr>
            </w:pPr>
            <w:r w:rsidRPr="00AA3BEC">
              <w:rPr>
                <w:noProof/>
                <w:sz w:val="22"/>
                <w:szCs w:val="22"/>
              </w:rPr>
              <w:t>задовільно</w:t>
            </w:r>
          </w:p>
        </w:tc>
      </w:tr>
      <w:tr w:rsidR="00DC29D0" w:rsidRPr="00AA3BEC" w14:paraId="283B36AC" w14:textId="77777777" w:rsidTr="00391E8E">
        <w:tc>
          <w:tcPr>
            <w:tcW w:w="4693" w:type="dxa"/>
          </w:tcPr>
          <w:p w14:paraId="2849365F" w14:textId="1AA424DD" w:rsidR="00DC29D0" w:rsidRPr="00AA3BEC" w:rsidRDefault="00BE07AA" w:rsidP="00077689">
            <w:pPr>
              <w:tabs>
                <w:tab w:val="left" w:pos="540"/>
              </w:tabs>
              <w:jc w:val="center"/>
              <w:rPr>
                <w:noProof/>
                <w:sz w:val="22"/>
                <w:szCs w:val="22"/>
              </w:rPr>
            </w:pPr>
            <w:r>
              <w:rPr>
                <w:noProof/>
                <w:sz w:val="22"/>
                <w:szCs w:val="22"/>
                <w:lang w:val="en-US"/>
              </w:rPr>
              <w:t>60</w:t>
            </w:r>
            <m:oMath>
              <m:r>
                <w:rPr>
                  <w:rFonts w:ascii="Cambria Math" w:hAnsi="Cambria Math"/>
                  <w:noProof/>
                  <w:sz w:val="22"/>
                  <w:szCs w:val="22"/>
                </w:rPr>
                <m:t>≤</m:t>
              </m:r>
              <m:r>
                <w:rPr>
                  <w:rFonts w:ascii="Cambria Math" w:hAnsi="Cambria Math"/>
                  <w:noProof/>
                  <w:sz w:val="22"/>
                  <w:szCs w:val="22"/>
                  <w:lang w:val="en-US"/>
                </w:rPr>
                <m:t>R≤</m:t>
              </m:r>
            </m:oMath>
            <w:r w:rsidR="00DC29D0" w:rsidRPr="00AA3BEC">
              <w:rPr>
                <w:noProof/>
                <w:sz w:val="22"/>
                <w:szCs w:val="22"/>
              </w:rPr>
              <w:t>64</w:t>
            </w:r>
          </w:p>
        </w:tc>
        <w:tc>
          <w:tcPr>
            <w:tcW w:w="2268" w:type="dxa"/>
            <w:vAlign w:val="center"/>
          </w:tcPr>
          <w:p w14:paraId="1BB7A73E" w14:textId="77777777" w:rsidR="00DC29D0" w:rsidRPr="00AA3BEC" w:rsidRDefault="00DC29D0" w:rsidP="00391E8E">
            <w:pPr>
              <w:tabs>
                <w:tab w:val="left" w:pos="540"/>
              </w:tabs>
              <w:ind w:firstLine="34"/>
              <w:jc w:val="center"/>
              <w:rPr>
                <w:noProof/>
                <w:sz w:val="22"/>
                <w:szCs w:val="22"/>
              </w:rPr>
            </w:pPr>
            <w:r w:rsidRPr="00AA3BEC">
              <w:rPr>
                <w:noProof/>
                <w:sz w:val="22"/>
                <w:szCs w:val="22"/>
              </w:rPr>
              <w:t>Е</w:t>
            </w:r>
          </w:p>
        </w:tc>
        <w:tc>
          <w:tcPr>
            <w:tcW w:w="2320" w:type="dxa"/>
            <w:vAlign w:val="center"/>
          </w:tcPr>
          <w:p w14:paraId="6F97A8FF" w14:textId="77777777" w:rsidR="00DC29D0" w:rsidRPr="00AA3BEC" w:rsidRDefault="00DC29D0" w:rsidP="00077689">
            <w:pPr>
              <w:tabs>
                <w:tab w:val="left" w:pos="540"/>
              </w:tabs>
              <w:jc w:val="center"/>
              <w:rPr>
                <w:noProof/>
                <w:sz w:val="22"/>
                <w:szCs w:val="22"/>
              </w:rPr>
            </w:pPr>
            <w:r>
              <w:rPr>
                <w:noProof/>
                <w:sz w:val="22"/>
                <w:szCs w:val="22"/>
              </w:rPr>
              <w:t>достатньо</w:t>
            </w:r>
          </w:p>
        </w:tc>
      </w:tr>
      <w:tr w:rsidR="00DC29D0" w:rsidRPr="00AA3BEC" w14:paraId="71782169" w14:textId="77777777" w:rsidTr="00391E8E">
        <w:tc>
          <w:tcPr>
            <w:tcW w:w="4693" w:type="dxa"/>
          </w:tcPr>
          <w:p w14:paraId="02AD3E07" w14:textId="62437709" w:rsidR="00DC29D0" w:rsidRPr="00AA3BEC" w:rsidRDefault="007A4BA9" w:rsidP="00077689">
            <w:pPr>
              <w:tabs>
                <w:tab w:val="left" w:pos="540"/>
              </w:tabs>
              <w:jc w:val="center"/>
              <w:rPr>
                <w:noProof/>
                <w:sz w:val="22"/>
                <w:szCs w:val="22"/>
              </w:rPr>
            </w:pPr>
            <w:r>
              <w:rPr>
                <w:noProof/>
                <w:sz w:val="22"/>
                <w:szCs w:val="22"/>
                <w:lang w:val="en-US"/>
              </w:rPr>
              <w:t>30</w:t>
            </w:r>
            <m:oMath>
              <m:r>
                <w:rPr>
                  <w:rFonts w:ascii="Cambria Math" w:hAnsi="Cambria Math"/>
                  <w:noProof/>
                  <w:sz w:val="22"/>
                  <w:szCs w:val="22"/>
                </w:rPr>
                <m:t>≤</m:t>
              </m:r>
              <m:r>
                <w:rPr>
                  <w:rFonts w:ascii="Cambria Math" w:hAnsi="Cambria Math"/>
                  <w:noProof/>
                  <w:sz w:val="22"/>
                  <w:szCs w:val="22"/>
                  <w:lang w:val="en-US"/>
                </w:rPr>
                <m:t>R≤59</m:t>
              </m:r>
            </m:oMath>
          </w:p>
        </w:tc>
        <w:tc>
          <w:tcPr>
            <w:tcW w:w="2268" w:type="dxa"/>
            <w:vAlign w:val="center"/>
          </w:tcPr>
          <w:p w14:paraId="4B314857" w14:textId="77777777" w:rsidR="00DC29D0" w:rsidRPr="00AA3BEC" w:rsidRDefault="00DC29D0" w:rsidP="00391E8E">
            <w:pPr>
              <w:tabs>
                <w:tab w:val="left" w:pos="540"/>
              </w:tabs>
              <w:ind w:firstLine="34"/>
              <w:jc w:val="center"/>
              <w:rPr>
                <w:noProof/>
                <w:sz w:val="22"/>
                <w:szCs w:val="22"/>
              </w:rPr>
            </w:pPr>
            <w:r w:rsidRPr="00AA3BEC">
              <w:rPr>
                <w:noProof/>
                <w:sz w:val="22"/>
                <w:szCs w:val="22"/>
              </w:rPr>
              <w:t>Fx</w:t>
            </w:r>
          </w:p>
        </w:tc>
        <w:tc>
          <w:tcPr>
            <w:tcW w:w="2320" w:type="dxa"/>
            <w:vAlign w:val="center"/>
          </w:tcPr>
          <w:p w14:paraId="3CB11B7B" w14:textId="77777777" w:rsidR="00DC29D0" w:rsidRPr="00AA3BEC" w:rsidRDefault="00DC29D0" w:rsidP="00077689">
            <w:pPr>
              <w:tabs>
                <w:tab w:val="left" w:pos="540"/>
              </w:tabs>
              <w:jc w:val="center"/>
              <w:rPr>
                <w:noProof/>
                <w:sz w:val="22"/>
                <w:szCs w:val="22"/>
              </w:rPr>
            </w:pPr>
            <w:r w:rsidRPr="00AA3BEC">
              <w:rPr>
                <w:noProof/>
                <w:sz w:val="22"/>
                <w:szCs w:val="22"/>
              </w:rPr>
              <w:t>незадовільно</w:t>
            </w:r>
          </w:p>
        </w:tc>
      </w:tr>
      <w:tr w:rsidR="00DC29D0" w:rsidRPr="00AA3BEC" w14:paraId="20124D96" w14:textId="77777777" w:rsidTr="00391E8E">
        <w:tc>
          <w:tcPr>
            <w:tcW w:w="4693" w:type="dxa"/>
          </w:tcPr>
          <w:p w14:paraId="07A30238" w14:textId="59CE3D34" w:rsidR="00BE07AA" w:rsidRDefault="00BE07AA" w:rsidP="004E09CA">
            <w:pPr>
              <w:tabs>
                <w:tab w:val="left" w:pos="540"/>
              </w:tabs>
              <w:spacing w:line="360" w:lineRule="auto"/>
              <w:jc w:val="center"/>
              <w:outlineLvl w:val="0"/>
              <w:rPr>
                <w:b/>
                <w:noProof/>
                <w:spacing w:val="-2"/>
              </w:rPr>
            </w:pPr>
            <w:r w:rsidRPr="00D85CDA">
              <w:rPr>
                <w:b/>
                <w:i/>
                <w:noProof/>
                <w:spacing w:val="-2"/>
              </w:rPr>
              <w:t>R</w:t>
            </w:r>
            <w:r w:rsidRPr="00D85CDA">
              <w:rPr>
                <w:b/>
                <w:noProof/>
                <w:spacing w:val="-2"/>
                <w:vertAlign w:val="subscript"/>
              </w:rPr>
              <w:t xml:space="preserve">С </w:t>
            </w:r>
            <m:oMath>
              <m:r>
                <m:rPr>
                  <m:sty m:val="bi"/>
                </m:rPr>
                <w:rPr>
                  <w:rFonts w:ascii="Cambria Math" w:hAnsi="Cambria Math"/>
                  <w:noProof/>
                  <w:spacing w:val="-2"/>
                  <w:vertAlign w:val="subscript"/>
                </w:rPr>
                <m:t>&lt;</m:t>
              </m:r>
            </m:oMath>
            <w:r w:rsidRPr="00D85CDA">
              <w:rPr>
                <w:b/>
                <w:noProof/>
                <w:spacing w:val="-2"/>
              </w:rPr>
              <w:t xml:space="preserve"> </w:t>
            </w:r>
            <w:r>
              <w:rPr>
                <w:b/>
                <w:noProof/>
                <w:spacing w:val="-2"/>
              </w:rPr>
              <w:t>3</w:t>
            </w:r>
            <w:r w:rsidRPr="00D85CDA">
              <w:rPr>
                <w:b/>
                <w:noProof/>
                <w:spacing w:val="-2"/>
              </w:rPr>
              <w:t>0</w:t>
            </w:r>
          </w:p>
          <w:p w14:paraId="28A6B048" w14:textId="4EC531D3" w:rsidR="00DC29D0" w:rsidRPr="00AA3BEC" w:rsidRDefault="00DC29D0" w:rsidP="00BE07AA">
            <w:pPr>
              <w:tabs>
                <w:tab w:val="left" w:pos="540"/>
              </w:tabs>
              <w:spacing w:line="360" w:lineRule="auto"/>
              <w:ind w:left="196" w:hanging="196"/>
              <w:outlineLvl w:val="0"/>
              <w:rPr>
                <w:noProof/>
                <w:sz w:val="22"/>
                <w:szCs w:val="22"/>
              </w:rPr>
            </w:pPr>
            <w:r w:rsidRPr="00AA3BEC">
              <w:rPr>
                <w:noProof/>
                <w:sz w:val="22"/>
                <w:szCs w:val="22"/>
              </w:rPr>
              <w:t>або не виконані інші умови допуску до</w:t>
            </w:r>
            <w:r w:rsidR="004E09CA" w:rsidRPr="004E09CA">
              <w:rPr>
                <w:noProof/>
                <w:sz w:val="22"/>
                <w:szCs w:val="22"/>
                <w:lang w:val="ru-RU"/>
              </w:rPr>
              <w:t xml:space="preserve"> </w:t>
            </w:r>
            <w:r w:rsidRPr="00AA3BEC">
              <w:rPr>
                <w:noProof/>
                <w:sz w:val="22"/>
                <w:szCs w:val="22"/>
              </w:rPr>
              <w:t>екзамену</w:t>
            </w:r>
          </w:p>
        </w:tc>
        <w:tc>
          <w:tcPr>
            <w:tcW w:w="2268" w:type="dxa"/>
            <w:vAlign w:val="center"/>
          </w:tcPr>
          <w:p w14:paraId="1DC58CCE" w14:textId="77777777" w:rsidR="00DC29D0" w:rsidRPr="00AA3BEC" w:rsidRDefault="00DC29D0" w:rsidP="00391E8E">
            <w:pPr>
              <w:tabs>
                <w:tab w:val="left" w:pos="540"/>
              </w:tabs>
              <w:ind w:firstLine="34"/>
              <w:jc w:val="center"/>
              <w:rPr>
                <w:noProof/>
                <w:sz w:val="22"/>
                <w:szCs w:val="22"/>
              </w:rPr>
            </w:pPr>
            <w:r w:rsidRPr="00AA3BEC">
              <w:rPr>
                <w:noProof/>
                <w:sz w:val="22"/>
                <w:szCs w:val="22"/>
              </w:rPr>
              <w:t>F</w:t>
            </w:r>
          </w:p>
        </w:tc>
        <w:tc>
          <w:tcPr>
            <w:tcW w:w="2320" w:type="dxa"/>
            <w:vAlign w:val="center"/>
          </w:tcPr>
          <w:p w14:paraId="3EB77BB9" w14:textId="77777777" w:rsidR="00DC29D0" w:rsidRPr="00AA3BEC" w:rsidRDefault="00DC29D0" w:rsidP="00077689">
            <w:pPr>
              <w:tabs>
                <w:tab w:val="left" w:pos="540"/>
              </w:tabs>
              <w:jc w:val="center"/>
              <w:rPr>
                <w:noProof/>
                <w:sz w:val="22"/>
                <w:szCs w:val="22"/>
              </w:rPr>
            </w:pPr>
            <w:r w:rsidRPr="00AA3BEC">
              <w:rPr>
                <w:noProof/>
                <w:sz w:val="22"/>
                <w:szCs w:val="22"/>
              </w:rPr>
              <w:t>не допущений</w:t>
            </w:r>
          </w:p>
        </w:tc>
      </w:tr>
    </w:tbl>
    <w:p w14:paraId="47FF71CD" w14:textId="61592BAB" w:rsidR="00DC29D0" w:rsidRPr="00DC29D0" w:rsidRDefault="00DC29D0" w:rsidP="00776682">
      <w:pPr>
        <w:pStyle w:val="1"/>
        <w:numPr>
          <w:ilvl w:val="0"/>
          <w:numId w:val="2"/>
        </w:numPr>
        <w:spacing w:line="240" w:lineRule="auto"/>
        <w:rPr>
          <w:rFonts w:ascii="Times New Roman" w:hAnsi="Times New Roman"/>
          <w:color w:val="auto"/>
        </w:rPr>
      </w:pPr>
      <w:r w:rsidRPr="00DC29D0">
        <w:rPr>
          <w:rFonts w:ascii="Times New Roman" w:hAnsi="Times New Roman"/>
          <w:color w:val="auto"/>
        </w:rPr>
        <w:t>Додаткова інформація з дисципліни (освітнього компоненту)</w:t>
      </w:r>
    </w:p>
    <w:p w14:paraId="2DBD9379" w14:textId="0AC1ABAD" w:rsidR="00DC29D0" w:rsidRPr="00AB25AC" w:rsidRDefault="00DC29D0" w:rsidP="00B905D8">
      <w:pPr>
        <w:widowControl w:val="0"/>
        <w:tabs>
          <w:tab w:val="left" w:pos="709"/>
        </w:tabs>
        <w:jc w:val="both"/>
      </w:pPr>
      <w:r w:rsidRPr="00AB25AC">
        <w:rPr>
          <w:bCs/>
        </w:rPr>
        <w:t xml:space="preserve">У  випадку  дистанційної форми навчання організація освітнього процесу здійснюється з застосуванням </w:t>
      </w:r>
      <w:r w:rsidRPr="00AB25AC">
        <w:t xml:space="preserve">електронної пошти, </w:t>
      </w:r>
      <w:r w:rsidR="00AA6DC4" w:rsidRPr="00AB25AC">
        <w:rPr>
          <w:lang w:val="en-US"/>
        </w:rPr>
        <w:t>Goodle</w:t>
      </w:r>
      <w:r w:rsidR="00AA6DC4" w:rsidRPr="00AB25AC">
        <w:t xml:space="preserve"> </w:t>
      </w:r>
      <w:r w:rsidR="00AA6DC4" w:rsidRPr="00AB25AC">
        <w:rPr>
          <w:lang w:val="en-US"/>
        </w:rPr>
        <w:t>Classroom</w:t>
      </w:r>
      <w:r w:rsidR="00AA6DC4" w:rsidRPr="00AB25AC">
        <w:t xml:space="preserve">, </w:t>
      </w:r>
      <w:r w:rsidRPr="00AB25AC">
        <w:t>Telegram, відео-конференцій в Zoom</w:t>
      </w:r>
      <w:r w:rsidR="00AA6DC4" w:rsidRPr="00AB25AC">
        <w:t xml:space="preserve">, онлайн-дошки Jamboard </w:t>
      </w:r>
      <w:r w:rsidRPr="00AB25AC">
        <w:t>та освітньої платформи Moodle.</w:t>
      </w:r>
    </w:p>
    <w:p w14:paraId="5CCF662B" w14:textId="346D9F71" w:rsidR="00DC29D0" w:rsidRPr="00AB25AC" w:rsidRDefault="00DC29D0" w:rsidP="00B905D8">
      <w:pPr>
        <w:widowControl w:val="0"/>
        <w:tabs>
          <w:tab w:val="left" w:pos="709"/>
        </w:tabs>
        <w:jc w:val="both"/>
        <w:rPr>
          <w:bCs/>
        </w:rPr>
      </w:pPr>
      <w:r w:rsidRPr="00AB25AC">
        <w:t xml:space="preserve">Поточний </w:t>
      </w:r>
      <w:r w:rsidR="007452B4" w:rsidRPr="00AB25AC">
        <w:t xml:space="preserve">модульний </w:t>
      </w:r>
      <w:r w:rsidRPr="00AB25AC">
        <w:t>контроль проводит</w:t>
      </w:r>
      <w:r w:rsidR="00360795" w:rsidRPr="00AB25AC">
        <w:t>ься</w:t>
      </w:r>
      <w:r w:rsidRPr="00AB25AC">
        <w:t xml:space="preserve"> у вигляді тестових контрольних робіт в Moodle. </w:t>
      </w:r>
    </w:p>
    <w:p w14:paraId="652E5820" w14:textId="77777777" w:rsidR="00DC29D0" w:rsidRPr="00AB25AC" w:rsidRDefault="00DC29D0" w:rsidP="00DC29D0">
      <w:pPr>
        <w:spacing w:after="120"/>
        <w:jc w:val="both"/>
        <w:rPr>
          <w:b/>
          <w:bCs/>
        </w:rPr>
      </w:pPr>
      <w:r w:rsidRPr="00AB25AC">
        <w:rPr>
          <w:b/>
          <w:bCs/>
        </w:rPr>
        <w:t>Робочу програму навчальної дисципліни (силабус):</w:t>
      </w:r>
    </w:p>
    <w:p w14:paraId="3DF7A2B6" w14:textId="77777777" w:rsidR="00DC29D0" w:rsidRPr="00AB25AC" w:rsidRDefault="00DC29D0" w:rsidP="00DC29D0">
      <w:pPr>
        <w:spacing w:after="120"/>
        <w:jc w:val="both"/>
        <w:rPr>
          <w:b/>
          <w:bCs/>
        </w:rPr>
      </w:pPr>
      <w:r w:rsidRPr="00AB25AC">
        <w:rPr>
          <w:b/>
          <w:bCs/>
        </w:rPr>
        <w:t>Складено:</w:t>
      </w:r>
    </w:p>
    <w:p w14:paraId="6029E6D9" w14:textId="750E62CF" w:rsidR="00DC29D0" w:rsidRPr="00AB25AC" w:rsidRDefault="006B0A60" w:rsidP="00DC29D0">
      <w:pPr>
        <w:spacing w:after="120"/>
        <w:jc w:val="both"/>
        <w:rPr>
          <w:b/>
          <w:bCs/>
          <w:lang w:val="ru-RU"/>
        </w:rPr>
      </w:pPr>
      <w:r>
        <w:rPr>
          <w:lang w:val="ru-RU"/>
        </w:rPr>
        <w:t xml:space="preserve">Доцент </w:t>
      </w:r>
      <w:r w:rsidR="00DC29D0" w:rsidRPr="00AB25AC">
        <w:rPr>
          <w:lang w:val="ru-RU"/>
        </w:rPr>
        <w:t>кафедри МА</w:t>
      </w:r>
      <w:r w:rsidR="000F5DFA" w:rsidRPr="00AB25AC">
        <w:rPr>
          <w:lang w:val="ru-RU"/>
        </w:rPr>
        <w:t xml:space="preserve"> </w:t>
      </w:r>
      <w:r w:rsidR="00DC29D0" w:rsidRPr="00AB25AC">
        <w:rPr>
          <w:lang w:val="ru-RU"/>
        </w:rPr>
        <w:t>та</w:t>
      </w:r>
      <w:r w:rsidR="000F5DFA" w:rsidRPr="00AB25AC">
        <w:rPr>
          <w:lang w:val="ru-RU"/>
        </w:rPr>
        <w:t xml:space="preserve"> </w:t>
      </w:r>
      <w:r w:rsidR="00DC29D0" w:rsidRPr="00AB25AC">
        <w:rPr>
          <w:lang w:val="ru-RU"/>
        </w:rPr>
        <w:t xml:space="preserve">ТЙ, канд. фіз.-мат. наук, </w:t>
      </w:r>
      <w:r>
        <w:rPr>
          <w:lang w:val="ru-RU"/>
        </w:rPr>
        <w:t>Задерей Надія Миколаївна</w:t>
      </w:r>
    </w:p>
    <w:p w14:paraId="4289FEA7" w14:textId="6DAB390F" w:rsidR="00DC29D0" w:rsidRPr="00AB25AC" w:rsidRDefault="00DC29D0" w:rsidP="00DC29D0">
      <w:pPr>
        <w:spacing w:after="120"/>
        <w:jc w:val="both"/>
      </w:pPr>
      <w:r w:rsidRPr="00AB25AC">
        <w:rPr>
          <w:b/>
          <w:bCs/>
        </w:rPr>
        <w:t>Ухвалено</w:t>
      </w:r>
      <w:r w:rsidRPr="00AB25AC">
        <w:t xml:space="preserve"> кафедрою </w:t>
      </w:r>
      <w:r w:rsidRPr="00AB25AC">
        <w:rPr>
          <w:rFonts w:eastAsia="Calibri"/>
        </w:rPr>
        <w:t>МА</w:t>
      </w:r>
      <w:r w:rsidR="00AA6DC4" w:rsidRPr="00AB25AC">
        <w:rPr>
          <w:rFonts w:eastAsia="Calibri"/>
        </w:rPr>
        <w:t xml:space="preserve"> </w:t>
      </w:r>
      <w:r w:rsidRPr="00AB25AC">
        <w:rPr>
          <w:rFonts w:eastAsia="Calibri"/>
        </w:rPr>
        <w:t>та</w:t>
      </w:r>
      <w:r w:rsidR="00AA6DC4" w:rsidRPr="00AB25AC">
        <w:rPr>
          <w:rFonts w:eastAsia="Calibri"/>
        </w:rPr>
        <w:t xml:space="preserve"> </w:t>
      </w:r>
      <w:r w:rsidRPr="00AB25AC">
        <w:rPr>
          <w:rFonts w:eastAsia="Calibri"/>
        </w:rPr>
        <w:t>ТЙ</w:t>
      </w:r>
      <w:r w:rsidRPr="00AB25AC">
        <w:t xml:space="preserve">  (</w:t>
      </w:r>
      <w:r w:rsidR="00CA0908" w:rsidRPr="00AB25AC">
        <w:rPr>
          <w:color w:val="000000"/>
        </w:rPr>
        <w:t xml:space="preserve">протокол № </w:t>
      </w:r>
      <w:r w:rsidR="00701011">
        <w:rPr>
          <w:color w:val="000000"/>
          <w:lang w:val="ru-RU"/>
        </w:rPr>
        <w:t>14</w:t>
      </w:r>
      <w:r w:rsidR="00CA0908" w:rsidRPr="00AB25AC">
        <w:rPr>
          <w:color w:val="000000"/>
        </w:rPr>
        <w:t xml:space="preserve"> від </w:t>
      </w:r>
      <w:r w:rsidR="00701011">
        <w:rPr>
          <w:color w:val="000000"/>
        </w:rPr>
        <w:t>25</w:t>
      </w:r>
      <w:r w:rsidR="00CA0908" w:rsidRPr="00AB25AC">
        <w:rPr>
          <w:color w:val="000000"/>
        </w:rPr>
        <w:t>.0</w:t>
      </w:r>
      <w:r w:rsidR="00701011">
        <w:rPr>
          <w:color w:val="000000"/>
          <w:lang w:val="ru-RU"/>
        </w:rPr>
        <w:t>6</w:t>
      </w:r>
      <w:r w:rsidR="00CA0908" w:rsidRPr="00AB25AC">
        <w:rPr>
          <w:color w:val="000000"/>
        </w:rPr>
        <w:t>.202</w:t>
      </w:r>
      <w:r w:rsidR="00701011">
        <w:rPr>
          <w:color w:val="000000"/>
          <w:lang w:val="ru-RU"/>
        </w:rPr>
        <w:t>5</w:t>
      </w:r>
      <w:r w:rsidR="00CA0908" w:rsidRPr="00AB25AC">
        <w:rPr>
          <w:color w:val="000000"/>
        </w:rPr>
        <w:t xml:space="preserve"> р.</w:t>
      </w:r>
      <w:r w:rsidRPr="00AB25AC">
        <w:t>)</w:t>
      </w:r>
    </w:p>
    <w:p w14:paraId="7741A969" w14:textId="19AA0D36" w:rsidR="005C63FA" w:rsidRPr="00701011" w:rsidRDefault="00DC29D0" w:rsidP="00701011">
      <w:pPr>
        <w:spacing w:after="120"/>
        <w:jc w:val="both"/>
        <w:rPr>
          <w:bCs/>
        </w:rPr>
      </w:pPr>
      <w:r w:rsidRPr="00AB25AC">
        <w:rPr>
          <w:b/>
          <w:bCs/>
        </w:rPr>
        <w:t xml:space="preserve">Погоджено </w:t>
      </w:r>
      <w:r w:rsidRPr="00AB25AC">
        <w:t xml:space="preserve">Методичною комісією </w:t>
      </w:r>
      <w:r w:rsidRPr="00AB25AC">
        <w:rPr>
          <w:rFonts w:eastAsia="Calibri"/>
          <w:lang w:val="ru-RU"/>
        </w:rPr>
        <w:t>Ф</w:t>
      </w:r>
      <w:r w:rsidR="00701011">
        <w:rPr>
          <w:rFonts w:eastAsia="Calibri"/>
        </w:rPr>
        <w:t>ЕЛ</w:t>
      </w:r>
      <w:r w:rsidRPr="00AB25AC">
        <w:t xml:space="preserve"> (</w:t>
      </w:r>
      <w:r w:rsidR="00CA0908" w:rsidRPr="00AB25AC">
        <w:rPr>
          <w:color w:val="000000"/>
        </w:rPr>
        <w:t xml:space="preserve">протокол № </w:t>
      </w:r>
      <w:r w:rsidR="00701011">
        <w:rPr>
          <w:color w:val="000000"/>
        </w:rPr>
        <w:t>6</w:t>
      </w:r>
      <w:r w:rsidR="00701011" w:rsidRPr="00701011">
        <w:rPr>
          <w:color w:val="000000"/>
          <w:lang w:val="ru-RU"/>
        </w:rPr>
        <w:t>/2025</w:t>
      </w:r>
      <w:r w:rsidR="00CA0908" w:rsidRPr="00AB25AC">
        <w:rPr>
          <w:color w:val="000000"/>
        </w:rPr>
        <w:t xml:space="preserve"> від </w:t>
      </w:r>
      <w:r w:rsidR="00701011" w:rsidRPr="00701011">
        <w:rPr>
          <w:color w:val="000000"/>
          <w:lang w:val="ru-RU"/>
        </w:rPr>
        <w:t xml:space="preserve"> 26</w:t>
      </w:r>
      <w:r w:rsidR="00CA0908" w:rsidRPr="00AB25AC">
        <w:rPr>
          <w:color w:val="000000"/>
        </w:rPr>
        <w:t>.</w:t>
      </w:r>
      <w:r w:rsidR="00701011">
        <w:rPr>
          <w:color w:val="000000"/>
        </w:rPr>
        <w:t>06.</w:t>
      </w:r>
      <w:r w:rsidR="00CA0908" w:rsidRPr="00AB25AC">
        <w:rPr>
          <w:color w:val="000000"/>
        </w:rPr>
        <w:t>202</w:t>
      </w:r>
      <w:r w:rsidR="00701011">
        <w:rPr>
          <w:color w:val="000000"/>
          <w:lang w:val="ru-RU"/>
        </w:rPr>
        <w:t>5</w:t>
      </w:r>
      <w:r w:rsidRPr="00AB25AC">
        <w:rPr>
          <w:lang w:val="ru-RU"/>
        </w:rPr>
        <w:t>р.</w:t>
      </w:r>
      <w:r w:rsidRPr="00AB25AC">
        <w:rPr>
          <w:bCs/>
        </w:rPr>
        <w:t>)</w:t>
      </w:r>
    </w:p>
    <w:p w14:paraId="3D92A4E7" w14:textId="4ECEFAD8" w:rsidR="005C63FA" w:rsidRDefault="005C63FA" w:rsidP="00D34D4A">
      <w:pPr>
        <w:rPr>
          <w:b/>
        </w:rPr>
      </w:pPr>
    </w:p>
    <w:sectPr w:rsidR="005C63FA" w:rsidSect="006A4911">
      <w:pgSz w:w="11906" w:h="16838"/>
      <w:pgMar w:top="1418" w:right="851" w:bottom="1418" w:left="1418"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1FAE2" w14:textId="77777777" w:rsidR="00D7511C" w:rsidRDefault="00D7511C" w:rsidP="005C63FA">
      <w:r>
        <w:separator/>
      </w:r>
    </w:p>
  </w:endnote>
  <w:endnote w:type="continuationSeparator" w:id="0">
    <w:p w14:paraId="4D1BEB8B" w14:textId="77777777" w:rsidR="00D7511C" w:rsidRDefault="00D7511C" w:rsidP="005C6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sig w:usb0="00000000"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Calibri"/>
    <w:charset w:val="00"/>
    <w:family w:val="auto"/>
    <w:pitch w:val="default"/>
    <w:sig w:usb0="00000000" w:usb1="00000000" w:usb2="00000000" w:usb3="00000000" w:csb0="00000013" w:csb1="00000000"/>
  </w:font>
  <w:font w:name="TimesNewRomanPSMT">
    <w:altName w:val="Times New Roman"/>
    <w:panose1 w:val="00000000000000000000"/>
    <w:charset w:val="00"/>
    <w:family w:val="roman"/>
    <w:notTrueType/>
    <w:pitch w:val="variable"/>
    <w:sig w:usb0="E0002AEF" w:usb1="C0007841" w:usb2="00000009" w:usb3="00000000" w:csb0="000001FF" w:csb1="00000000"/>
  </w:font>
  <w:font w:name="DejaVuSans">
    <w:altName w:val="Cambria"/>
    <w:charset w:val="00"/>
    <w:family w:val="roman"/>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6956A4" w14:textId="77777777" w:rsidR="00D7511C" w:rsidRDefault="00D7511C" w:rsidP="005C63FA">
      <w:r>
        <w:separator/>
      </w:r>
    </w:p>
  </w:footnote>
  <w:footnote w:type="continuationSeparator" w:id="0">
    <w:p w14:paraId="4D34EA3B" w14:textId="77777777" w:rsidR="00D7511C" w:rsidRDefault="00D7511C" w:rsidP="005C63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A6ECB"/>
    <w:multiLevelType w:val="hybridMultilevel"/>
    <w:tmpl w:val="529EDDA6"/>
    <w:lvl w:ilvl="0" w:tplc="B3BE1660">
      <w:start w:val="1"/>
      <w:numFmt w:val="decimal"/>
      <w:pStyle w:val="1"/>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8A2046"/>
    <w:multiLevelType w:val="hybridMultilevel"/>
    <w:tmpl w:val="6F429B88"/>
    <w:lvl w:ilvl="0" w:tplc="8C48072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18B51FEF"/>
    <w:multiLevelType w:val="hybridMultilevel"/>
    <w:tmpl w:val="91C6C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15D751F"/>
    <w:multiLevelType w:val="hybridMultilevel"/>
    <w:tmpl w:val="FA8E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BB6A0E"/>
    <w:multiLevelType w:val="hybridMultilevel"/>
    <w:tmpl w:val="CF64E69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
    <w:nsid w:val="3F0B3EAC"/>
    <w:multiLevelType w:val="hybridMultilevel"/>
    <w:tmpl w:val="19FA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BE00E8"/>
    <w:multiLevelType w:val="hybridMultilevel"/>
    <w:tmpl w:val="F9D05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CA44F1D"/>
    <w:multiLevelType w:val="hybridMultilevel"/>
    <w:tmpl w:val="B194FE0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nsid w:val="64F01608"/>
    <w:multiLevelType w:val="hybridMultilevel"/>
    <w:tmpl w:val="33C6B93E"/>
    <w:lvl w:ilvl="0" w:tplc="2396BB9C">
      <w:start w:val="1"/>
      <w:numFmt w:val="decimal"/>
      <w:lvlText w:val="%1."/>
      <w:lvlJc w:val="left"/>
      <w:pPr>
        <w:ind w:left="1070" w:hanging="360"/>
      </w:pPr>
      <w:rPr>
        <w:rFonts w:ascii="Times New Roman" w:eastAsia="Times New Roman" w:hAnsi="Times New Roman" w:cs="Times New Roman"/>
        <w:b w:val="0"/>
        <w:i w:val="0"/>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9">
    <w:nsid w:val="69B74D05"/>
    <w:multiLevelType w:val="multilevel"/>
    <w:tmpl w:val="20CE046E"/>
    <w:lvl w:ilvl="0">
      <w:start w:val="1"/>
      <w:numFmt w:val="bullet"/>
      <w:lvlText w:val=""/>
      <w:lvlJc w:val="left"/>
      <w:pPr>
        <w:tabs>
          <w:tab w:val="num" w:pos="820"/>
        </w:tabs>
        <w:ind w:left="820" w:hanging="360"/>
      </w:pPr>
      <w:rPr>
        <w:rFonts w:ascii="Symbol" w:hAnsi="Symbol" w:cs="Symbol" w:hint="default"/>
      </w:rPr>
    </w:lvl>
    <w:lvl w:ilvl="1">
      <w:start w:val="1"/>
      <w:numFmt w:val="bullet"/>
      <w:lvlText w:val="◦"/>
      <w:lvlJc w:val="left"/>
      <w:pPr>
        <w:tabs>
          <w:tab w:val="num" w:pos="1180"/>
        </w:tabs>
        <w:ind w:left="1180" w:hanging="360"/>
      </w:pPr>
      <w:rPr>
        <w:rFonts w:ascii="OpenSymbol" w:hAnsi="OpenSymbol" w:cs="OpenSymbol" w:hint="default"/>
      </w:rPr>
    </w:lvl>
    <w:lvl w:ilvl="2">
      <w:start w:val="1"/>
      <w:numFmt w:val="bullet"/>
      <w:lvlText w:val="▪"/>
      <w:lvlJc w:val="left"/>
      <w:pPr>
        <w:tabs>
          <w:tab w:val="num" w:pos="1540"/>
        </w:tabs>
        <w:ind w:left="1540" w:hanging="360"/>
      </w:pPr>
      <w:rPr>
        <w:rFonts w:ascii="OpenSymbol" w:hAnsi="OpenSymbol" w:cs="OpenSymbol" w:hint="default"/>
      </w:rPr>
    </w:lvl>
    <w:lvl w:ilvl="3">
      <w:start w:val="1"/>
      <w:numFmt w:val="bullet"/>
      <w:lvlText w:val=""/>
      <w:lvlJc w:val="left"/>
      <w:pPr>
        <w:tabs>
          <w:tab w:val="num" w:pos="1900"/>
        </w:tabs>
        <w:ind w:left="1900" w:hanging="360"/>
      </w:pPr>
      <w:rPr>
        <w:rFonts w:ascii="Symbol" w:hAnsi="Symbol" w:cs="Symbol" w:hint="default"/>
      </w:rPr>
    </w:lvl>
    <w:lvl w:ilvl="4">
      <w:start w:val="1"/>
      <w:numFmt w:val="bullet"/>
      <w:lvlText w:val="◦"/>
      <w:lvlJc w:val="left"/>
      <w:pPr>
        <w:tabs>
          <w:tab w:val="num" w:pos="2260"/>
        </w:tabs>
        <w:ind w:left="2260" w:hanging="360"/>
      </w:pPr>
      <w:rPr>
        <w:rFonts w:ascii="OpenSymbol" w:hAnsi="OpenSymbol" w:cs="OpenSymbol" w:hint="default"/>
      </w:rPr>
    </w:lvl>
    <w:lvl w:ilvl="5">
      <w:start w:val="1"/>
      <w:numFmt w:val="bullet"/>
      <w:lvlText w:val="▪"/>
      <w:lvlJc w:val="left"/>
      <w:pPr>
        <w:tabs>
          <w:tab w:val="num" w:pos="2620"/>
        </w:tabs>
        <w:ind w:left="2620" w:hanging="360"/>
      </w:pPr>
      <w:rPr>
        <w:rFonts w:ascii="OpenSymbol" w:hAnsi="OpenSymbol" w:cs="OpenSymbol" w:hint="default"/>
      </w:rPr>
    </w:lvl>
    <w:lvl w:ilvl="6">
      <w:start w:val="1"/>
      <w:numFmt w:val="bullet"/>
      <w:lvlText w:val=""/>
      <w:lvlJc w:val="left"/>
      <w:pPr>
        <w:tabs>
          <w:tab w:val="num" w:pos="2980"/>
        </w:tabs>
        <w:ind w:left="2980" w:hanging="360"/>
      </w:pPr>
      <w:rPr>
        <w:rFonts w:ascii="Symbol" w:hAnsi="Symbol" w:cs="Symbol" w:hint="default"/>
      </w:rPr>
    </w:lvl>
    <w:lvl w:ilvl="7">
      <w:start w:val="1"/>
      <w:numFmt w:val="bullet"/>
      <w:lvlText w:val="◦"/>
      <w:lvlJc w:val="left"/>
      <w:pPr>
        <w:tabs>
          <w:tab w:val="num" w:pos="3340"/>
        </w:tabs>
        <w:ind w:left="3340" w:hanging="360"/>
      </w:pPr>
      <w:rPr>
        <w:rFonts w:ascii="OpenSymbol" w:hAnsi="OpenSymbol" w:cs="OpenSymbol" w:hint="default"/>
      </w:rPr>
    </w:lvl>
    <w:lvl w:ilvl="8">
      <w:start w:val="1"/>
      <w:numFmt w:val="bullet"/>
      <w:lvlText w:val="▪"/>
      <w:lvlJc w:val="left"/>
      <w:pPr>
        <w:tabs>
          <w:tab w:val="num" w:pos="3700"/>
        </w:tabs>
        <w:ind w:left="3700" w:hanging="360"/>
      </w:pPr>
      <w:rPr>
        <w:rFonts w:ascii="OpenSymbol" w:hAnsi="OpenSymbol" w:cs="OpenSymbol" w:hint="default"/>
      </w:rPr>
    </w:lvl>
  </w:abstractNum>
  <w:abstractNum w:abstractNumId="10">
    <w:nsid w:val="6FC243D6"/>
    <w:multiLevelType w:val="hybridMultilevel"/>
    <w:tmpl w:val="117E4C9C"/>
    <w:lvl w:ilvl="0" w:tplc="77CEA25E">
      <w:start w:val="1"/>
      <w:numFmt w:val="decimal"/>
      <w:lvlText w:val="%1)"/>
      <w:lvlJc w:val="left"/>
      <w:pPr>
        <w:ind w:left="900" w:hanging="360"/>
      </w:pPr>
      <w:rPr>
        <w:rFonts w:asciiTheme="minorHAnsi" w:eastAsia="Times New Roman" w:hAnsiTheme="minorHAnsi" w:cstheme="minorHAns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7CFE7292"/>
    <w:multiLevelType w:val="hybridMultilevel"/>
    <w:tmpl w:val="CCA46024"/>
    <w:lvl w:ilvl="0" w:tplc="B3BE1660">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7CFF2050"/>
    <w:multiLevelType w:val="hybridMultilevel"/>
    <w:tmpl w:val="06AAF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11"/>
    <w:lvlOverride w:ilvl="0">
      <w:startOverride w:val="1"/>
    </w:lvlOverride>
  </w:num>
  <w:num w:numId="7">
    <w:abstractNumId w:val="11"/>
    <w:lvlOverride w:ilvl="0">
      <w:startOverride w:val="5"/>
    </w:lvlOverride>
  </w:num>
  <w:num w:numId="8">
    <w:abstractNumId w:val="9"/>
  </w:num>
  <w:num w:numId="9">
    <w:abstractNumId w:val="7"/>
  </w:num>
  <w:num w:numId="10">
    <w:abstractNumId w:val="4"/>
  </w:num>
  <w:num w:numId="11">
    <w:abstractNumId w:val="5"/>
  </w:num>
  <w:num w:numId="12">
    <w:abstractNumId w:val="3"/>
  </w:num>
  <w:num w:numId="13">
    <w:abstractNumId w:val="12"/>
  </w:num>
  <w:num w:numId="14">
    <w:abstractNumId w:val="10"/>
  </w:num>
  <w:num w:numId="15">
    <w:abstractNumId w:val="1"/>
  </w:num>
  <w:num w:numId="16">
    <w:abstractNumId w:val="0"/>
  </w:num>
  <w:num w:numId="17">
    <w:abstractNumId w:val="0"/>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D59"/>
    <w:rsid w:val="00002B7E"/>
    <w:rsid w:val="0000346E"/>
    <w:rsid w:val="00004D29"/>
    <w:rsid w:val="00016978"/>
    <w:rsid w:val="000237AB"/>
    <w:rsid w:val="0002607A"/>
    <w:rsid w:val="00036BC2"/>
    <w:rsid w:val="0004520E"/>
    <w:rsid w:val="00056A98"/>
    <w:rsid w:val="00060912"/>
    <w:rsid w:val="00072931"/>
    <w:rsid w:val="00077689"/>
    <w:rsid w:val="00085E7F"/>
    <w:rsid w:val="00095DBF"/>
    <w:rsid w:val="000A2787"/>
    <w:rsid w:val="000A2BF7"/>
    <w:rsid w:val="000A751B"/>
    <w:rsid w:val="000B35E6"/>
    <w:rsid w:val="000D6EC5"/>
    <w:rsid w:val="000E197C"/>
    <w:rsid w:val="000E55A6"/>
    <w:rsid w:val="000E6464"/>
    <w:rsid w:val="000F5610"/>
    <w:rsid w:val="000F5DFA"/>
    <w:rsid w:val="000F644D"/>
    <w:rsid w:val="000F7D4B"/>
    <w:rsid w:val="00120C9A"/>
    <w:rsid w:val="00125B36"/>
    <w:rsid w:val="0012787D"/>
    <w:rsid w:val="001359E3"/>
    <w:rsid w:val="00135ED0"/>
    <w:rsid w:val="001431AE"/>
    <w:rsid w:val="001465F3"/>
    <w:rsid w:val="001470F7"/>
    <w:rsid w:val="00154239"/>
    <w:rsid w:val="0015438E"/>
    <w:rsid w:val="00165AF1"/>
    <w:rsid w:val="0018083F"/>
    <w:rsid w:val="00181CED"/>
    <w:rsid w:val="0019046D"/>
    <w:rsid w:val="001908DB"/>
    <w:rsid w:val="00192F9E"/>
    <w:rsid w:val="001A1ECC"/>
    <w:rsid w:val="001A3389"/>
    <w:rsid w:val="001A4165"/>
    <w:rsid w:val="001A680C"/>
    <w:rsid w:val="001A762D"/>
    <w:rsid w:val="001B2B57"/>
    <w:rsid w:val="001B3F9A"/>
    <w:rsid w:val="001C04B5"/>
    <w:rsid w:val="001C675D"/>
    <w:rsid w:val="001D0E40"/>
    <w:rsid w:val="001E0ED3"/>
    <w:rsid w:val="001E15A9"/>
    <w:rsid w:val="001E27C0"/>
    <w:rsid w:val="001F5379"/>
    <w:rsid w:val="001F5602"/>
    <w:rsid w:val="00203C2E"/>
    <w:rsid w:val="00205828"/>
    <w:rsid w:val="00216B4E"/>
    <w:rsid w:val="00224F70"/>
    <w:rsid w:val="00234926"/>
    <w:rsid w:val="0023768C"/>
    <w:rsid w:val="00256FE3"/>
    <w:rsid w:val="00261508"/>
    <w:rsid w:val="00264129"/>
    <w:rsid w:val="002677DB"/>
    <w:rsid w:val="00272E6B"/>
    <w:rsid w:val="00286F16"/>
    <w:rsid w:val="002A4D20"/>
    <w:rsid w:val="002B0C9A"/>
    <w:rsid w:val="002B678F"/>
    <w:rsid w:val="002C2E63"/>
    <w:rsid w:val="002D0A2F"/>
    <w:rsid w:val="002E0991"/>
    <w:rsid w:val="002E55FF"/>
    <w:rsid w:val="002F055B"/>
    <w:rsid w:val="00302554"/>
    <w:rsid w:val="00312B31"/>
    <w:rsid w:val="00316B0F"/>
    <w:rsid w:val="00320800"/>
    <w:rsid w:val="00320FA7"/>
    <w:rsid w:val="00321C4B"/>
    <w:rsid w:val="0032359C"/>
    <w:rsid w:val="003304DB"/>
    <w:rsid w:val="00334FCF"/>
    <w:rsid w:val="00342A72"/>
    <w:rsid w:val="0035094A"/>
    <w:rsid w:val="0035457B"/>
    <w:rsid w:val="00360795"/>
    <w:rsid w:val="003638F2"/>
    <w:rsid w:val="00364A44"/>
    <w:rsid w:val="0037287F"/>
    <w:rsid w:val="00382B40"/>
    <w:rsid w:val="00391E8E"/>
    <w:rsid w:val="003A20AD"/>
    <w:rsid w:val="003A628F"/>
    <w:rsid w:val="003A7AC7"/>
    <w:rsid w:val="003B1CDA"/>
    <w:rsid w:val="003B2074"/>
    <w:rsid w:val="003D5958"/>
    <w:rsid w:val="003E2772"/>
    <w:rsid w:val="003F0625"/>
    <w:rsid w:val="004035A7"/>
    <w:rsid w:val="0042790F"/>
    <w:rsid w:val="004504D2"/>
    <w:rsid w:val="00452934"/>
    <w:rsid w:val="00455C94"/>
    <w:rsid w:val="004642F5"/>
    <w:rsid w:val="00475624"/>
    <w:rsid w:val="00476444"/>
    <w:rsid w:val="004A191D"/>
    <w:rsid w:val="004A7B88"/>
    <w:rsid w:val="004C1641"/>
    <w:rsid w:val="004D5EF1"/>
    <w:rsid w:val="004E09CA"/>
    <w:rsid w:val="004E0B52"/>
    <w:rsid w:val="004E6684"/>
    <w:rsid w:val="004F78B9"/>
    <w:rsid w:val="00507637"/>
    <w:rsid w:val="0051317D"/>
    <w:rsid w:val="00515A59"/>
    <w:rsid w:val="005167DF"/>
    <w:rsid w:val="005206FB"/>
    <w:rsid w:val="00536ED7"/>
    <w:rsid w:val="005512F5"/>
    <w:rsid w:val="00555D5E"/>
    <w:rsid w:val="00556006"/>
    <w:rsid w:val="00570D25"/>
    <w:rsid w:val="00571D4D"/>
    <w:rsid w:val="005728A6"/>
    <w:rsid w:val="005738CF"/>
    <w:rsid w:val="005754D5"/>
    <w:rsid w:val="00587788"/>
    <w:rsid w:val="005908BF"/>
    <w:rsid w:val="005A1B2D"/>
    <w:rsid w:val="005C2569"/>
    <w:rsid w:val="005C63FA"/>
    <w:rsid w:val="005D607F"/>
    <w:rsid w:val="005F2689"/>
    <w:rsid w:val="00601C14"/>
    <w:rsid w:val="00601CBC"/>
    <w:rsid w:val="006039EB"/>
    <w:rsid w:val="00623363"/>
    <w:rsid w:val="00627AA2"/>
    <w:rsid w:val="006308FA"/>
    <w:rsid w:val="00636539"/>
    <w:rsid w:val="006365EE"/>
    <w:rsid w:val="00641933"/>
    <w:rsid w:val="0065246A"/>
    <w:rsid w:val="006608D1"/>
    <w:rsid w:val="006616F9"/>
    <w:rsid w:val="00663E51"/>
    <w:rsid w:val="00664BA4"/>
    <w:rsid w:val="00674091"/>
    <w:rsid w:val="00676C89"/>
    <w:rsid w:val="0068391F"/>
    <w:rsid w:val="00686C35"/>
    <w:rsid w:val="006942B1"/>
    <w:rsid w:val="00697158"/>
    <w:rsid w:val="006A0ACE"/>
    <w:rsid w:val="006A16D0"/>
    <w:rsid w:val="006A4911"/>
    <w:rsid w:val="006B0A60"/>
    <w:rsid w:val="006B1381"/>
    <w:rsid w:val="006B2CD8"/>
    <w:rsid w:val="006B573B"/>
    <w:rsid w:val="006B7FE7"/>
    <w:rsid w:val="006D2A68"/>
    <w:rsid w:val="006D4852"/>
    <w:rsid w:val="006D7006"/>
    <w:rsid w:val="006E628C"/>
    <w:rsid w:val="00701011"/>
    <w:rsid w:val="007022AA"/>
    <w:rsid w:val="0070528E"/>
    <w:rsid w:val="007228F5"/>
    <w:rsid w:val="0072317A"/>
    <w:rsid w:val="0073042E"/>
    <w:rsid w:val="00735D53"/>
    <w:rsid w:val="00736520"/>
    <w:rsid w:val="00740728"/>
    <w:rsid w:val="007452B4"/>
    <w:rsid w:val="00745B99"/>
    <w:rsid w:val="0076039E"/>
    <w:rsid w:val="00776682"/>
    <w:rsid w:val="00782361"/>
    <w:rsid w:val="00782BA0"/>
    <w:rsid w:val="00796DDC"/>
    <w:rsid w:val="007A0FB9"/>
    <w:rsid w:val="007A2098"/>
    <w:rsid w:val="007A4BA9"/>
    <w:rsid w:val="007A6FD0"/>
    <w:rsid w:val="007C54D3"/>
    <w:rsid w:val="007D56AF"/>
    <w:rsid w:val="007D70E7"/>
    <w:rsid w:val="007E394C"/>
    <w:rsid w:val="007E6AD7"/>
    <w:rsid w:val="00804938"/>
    <w:rsid w:val="008134C3"/>
    <w:rsid w:val="008137BB"/>
    <w:rsid w:val="00815A93"/>
    <w:rsid w:val="008160A9"/>
    <w:rsid w:val="00816D8A"/>
    <w:rsid w:val="008213AC"/>
    <w:rsid w:val="00827811"/>
    <w:rsid w:val="008312CD"/>
    <w:rsid w:val="00860175"/>
    <w:rsid w:val="00860CE2"/>
    <w:rsid w:val="00861D26"/>
    <w:rsid w:val="00863772"/>
    <w:rsid w:val="00865A68"/>
    <w:rsid w:val="008673CA"/>
    <w:rsid w:val="008674B5"/>
    <w:rsid w:val="00876D41"/>
    <w:rsid w:val="00883438"/>
    <w:rsid w:val="0088461A"/>
    <w:rsid w:val="0088771F"/>
    <w:rsid w:val="00890537"/>
    <w:rsid w:val="00894CF8"/>
    <w:rsid w:val="00894FF6"/>
    <w:rsid w:val="008966A4"/>
    <w:rsid w:val="008979FD"/>
    <w:rsid w:val="008C667C"/>
    <w:rsid w:val="008C7BFF"/>
    <w:rsid w:val="008D3512"/>
    <w:rsid w:val="008E340C"/>
    <w:rsid w:val="008E62C3"/>
    <w:rsid w:val="0090213C"/>
    <w:rsid w:val="009236E1"/>
    <w:rsid w:val="009246EC"/>
    <w:rsid w:val="00940CF4"/>
    <w:rsid w:val="00942ACB"/>
    <w:rsid w:val="009454B9"/>
    <w:rsid w:val="00951779"/>
    <w:rsid w:val="0096008E"/>
    <w:rsid w:val="00960D1E"/>
    <w:rsid w:val="009616C8"/>
    <w:rsid w:val="009721A6"/>
    <w:rsid w:val="0098082D"/>
    <w:rsid w:val="0099719B"/>
    <w:rsid w:val="009A50DA"/>
    <w:rsid w:val="009A7023"/>
    <w:rsid w:val="009B0D4A"/>
    <w:rsid w:val="009C08CD"/>
    <w:rsid w:val="009E6964"/>
    <w:rsid w:val="009E747E"/>
    <w:rsid w:val="009F12DB"/>
    <w:rsid w:val="00A00D55"/>
    <w:rsid w:val="00A014EA"/>
    <w:rsid w:val="00A03749"/>
    <w:rsid w:val="00A04EEB"/>
    <w:rsid w:val="00A154E8"/>
    <w:rsid w:val="00A15792"/>
    <w:rsid w:val="00A21214"/>
    <w:rsid w:val="00A22124"/>
    <w:rsid w:val="00A24E7B"/>
    <w:rsid w:val="00A26722"/>
    <w:rsid w:val="00A26DD2"/>
    <w:rsid w:val="00A30C4F"/>
    <w:rsid w:val="00A368D3"/>
    <w:rsid w:val="00A419BD"/>
    <w:rsid w:val="00A82F46"/>
    <w:rsid w:val="00A846BB"/>
    <w:rsid w:val="00A973AD"/>
    <w:rsid w:val="00A97C2D"/>
    <w:rsid w:val="00AA1D59"/>
    <w:rsid w:val="00AA4558"/>
    <w:rsid w:val="00AA4FFB"/>
    <w:rsid w:val="00AA6DC4"/>
    <w:rsid w:val="00AB049B"/>
    <w:rsid w:val="00AB1DF8"/>
    <w:rsid w:val="00AB25AC"/>
    <w:rsid w:val="00AC5070"/>
    <w:rsid w:val="00AD155D"/>
    <w:rsid w:val="00AD3112"/>
    <w:rsid w:val="00AD5E96"/>
    <w:rsid w:val="00AD75C0"/>
    <w:rsid w:val="00AE53DB"/>
    <w:rsid w:val="00AE6448"/>
    <w:rsid w:val="00AF58C5"/>
    <w:rsid w:val="00B07E27"/>
    <w:rsid w:val="00B1306E"/>
    <w:rsid w:val="00B146F3"/>
    <w:rsid w:val="00B20C33"/>
    <w:rsid w:val="00B234BD"/>
    <w:rsid w:val="00B25541"/>
    <w:rsid w:val="00B359D1"/>
    <w:rsid w:val="00B41550"/>
    <w:rsid w:val="00B56729"/>
    <w:rsid w:val="00B62118"/>
    <w:rsid w:val="00B66117"/>
    <w:rsid w:val="00B71775"/>
    <w:rsid w:val="00B75237"/>
    <w:rsid w:val="00B8407F"/>
    <w:rsid w:val="00B905D8"/>
    <w:rsid w:val="00B9334F"/>
    <w:rsid w:val="00B96296"/>
    <w:rsid w:val="00B967D4"/>
    <w:rsid w:val="00BA0026"/>
    <w:rsid w:val="00BA1662"/>
    <w:rsid w:val="00BB0B8A"/>
    <w:rsid w:val="00BB0FA5"/>
    <w:rsid w:val="00BB6C6F"/>
    <w:rsid w:val="00BB6E17"/>
    <w:rsid w:val="00BE015A"/>
    <w:rsid w:val="00BE07AA"/>
    <w:rsid w:val="00BE0E5A"/>
    <w:rsid w:val="00BE56E0"/>
    <w:rsid w:val="00BF6BD6"/>
    <w:rsid w:val="00C05365"/>
    <w:rsid w:val="00C102B8"/>
    <w:rsid w:val="00C11C34"/>
    <w:rsid w:val="00C41139"/>
    <w:rsid w:val="00C43707"/>
    <w:rsid w:val="00C50825"/>
    <w:rsid w:val="00C510D7"/>
    <w:rsid w:val="00C60646"/>
    <w:rsid w:val="00C74BCC"/>
    <w:rsid w:val="00C77466"/>
    <w:rsid w:val="00C85477"/>
    <w:rsid w:val="00C85AF4"/>
    <w:rsid w:val="00CA0908"/>
    <w:rsid w:val="00CA51DF"/>
    <w:rsid w:val="00CB1152"/>
    <w:rsid w:val="00CE335C"/>
    <w:rsid w:val="00CE37C7"/>
    <w:rsid w:val="00CE5908"/>
    <w:rsid w:val="00D05DCB"/>
    <w:rsid w:val="00D1177C"/>
    <w:rsid w:val="00D13DD1"/>
    <w:rsid w:val="00D14EB3"/>
    <w:rsid w:val="00D16DF7"/>
    <w:rsid w:val="00D34D4A"/>
    <w:rsid w:val="00D61C8E"/>
    <w:rsid w:val="00D7511C"/>
    <w:rsid w:val="00D8311C"/>
    <w:rsid w:val="00D945C6"/>
    <w:rsid w:val="00D97502"/>
    <w:rsid w:val="00DA0D12"/>
    <w:rsid w:val="00DA5315"/>
    <w:rsid w:val="00DB0EA3"/>
    <w:rsid w:val="00DB3D24"/>
    <w:rsid w:val="00DB6AF5"/>
    <w:rsid w:val="00DB6F73"/>
    <w:rsid w:val="00DC0573"/>
    <w:rsid w:val="00DC29D0"/>
    <w:rsid w:val="00DC3DC2"/>
    <w:rsid w:val="00DC7984"/>
    <w:rsid w:val="00DD0101"/>
    <w:rsid w:val="00DD312B"/>
    <w:rsid w:val="00DD5433"/>
    <w:rsid w:val="00DD7D12"/>
    <w:rsid w:val="00E011C4"/>
    <w:rsid w:val="00E013C7"/>
    <w:rsid w:val="00E07EB9"/>
    <w:rsid w:val="00E119DB"/>
    <w:rsid w:val="00E12BAC"/>
    <w:rsid w:val="00E21102"/>
    <w:rsid w:val="00E42A2E"/>
    <w:rsid w:val="00E42C1A"/>
    <w:rsid w:val="00E601AC"/>
    <w:rsid w:val="00E66D54"/>
    <w:rsid w:val="00E70136"/>
    <w:rsid w:val="00E704C8"/>
    <w:rsid w:val="00E71C1C"/>
    <w:rsid w:val="00E72BE6"/>
    <w:rsid w:val="00E851D3"/>
    <w:rsid w:val="00E9119D"/>
    <w:rsid w:val="00E954C5"/>
    <w:rsid w:val="00EA0D3C"/>
    <w:rsid w:val="00EA3F8E"/>
    <w:rsid w:val="00EA746A"/>
    <w:rsid w:val="00EC7EDE"/>
    <w:rsid w:val="00ED147B"/>
    <w:rsid w:val="00EF1756"/>
    <w:rsid w:val="00EF28EC"/>
    <w:rsid w:val="00EF64B6"/>
    <w:rsid w:val="00F05B5A"/>
    <w:rsid w:val="00F06A47"/>
    <w:rsid w:val="00F073AA"/>
    <w:rsid w:val="00F14A16"/>
    <w:rsid w:val="00F15222"/>
    <w:rsid w:val="00F21AFF"/>
    <w:rsid w:val="00F374B3"/>
    <w:rsid w:val="00F37CB0"/>
    <w:rsid w:val="00F537F7"/>
    <w:rsid w:val="00F56CC5"/>
    <w:rsid w:val="00F61C5D"/>
    <w:rsid w:val="00F62374"/>
    <w:rsid w:val="00F642F2"/>
    <w:rsid w:val="00F66CE9"/>
    <w:rsid w:val="00F67E07"/>
    <w:rsid w:val="00F67E56"/>
    <w:rsid w:val="00F70697"/>
    <w:rsid w:val="00F70B97"/>
    <w:rsid w:val="00F712D8"/>
    <w:rsid w:val="00F75D65"/>
    <w:rsid w:val="00F81E2F"/>
    <w:rsid w:val="00F8423D"/>
    <w:rsid w:val="00F87F64"/>
    <w:rsid w:val="00F9255F"/>
    <w:rsid w:val="00FA1897"/>
    <w:rsid w:val="00FC15D3"/>
    <w:rsid w:val="00FD0048"/>
    <w:rsid w:val="00FD1C2D"/>
    <w:rsid w:val="00FD2BC9"/>
    <w:rsid w:val="00FE2475"/>
    <w:rsid w:val="00FE5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9DAB5"/>
  <w15:docId w15:val="{C02EF17D-8EF1-4549-BED0-78648CFD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4C5"/>
    <w:pPr>
      <w:spacing w:after="0" w:line="240" w:lineRule="auto"/>
    </w:pPr>
    <w:rPr>
      <w:rFonts w:ascii="Times New Roman" w:eastAsia="Times New Roman" w:hAnsi="Times New Roman" w:cs="Times New Roman"/>
      <w:sz w:val="24"/>
      <w:szCs w:val="24"/>
      <w:lang w:val="uk-UA"/>
    </w:rPr>
  </w:style>
  <w:style w:type="paragraph" w:styleId="1">
    <w:name w:val="heading 1"/>
    <w:basedOn w:val="a0"/>
    <w:next w:val="a"/>
    <w:link w:val="10"/>
    <w:uiPriority w:val="9"/>
    <w:qFormat/>
    <w:rsid w:val="00AA1D59"/>
    <w:pPr>
      <w:keepNext/>
      <w:numPr>
        <w:numId w:val="16"/>
      </w:numPr>
      <w:tabs>
        <w:tab w:val="left" w:pos="284"/>
      </w:tabs>
      <w:spacing w:before="120" w:after="120" w:line="216" w:lineRule="auto"/>
      <w:contextualSpacing w:val="0"/>
      <w:outlineLvl w:val="0"/>
    </w:pPr>
    <w:rPr>
      <w:rFonts w:asciiTheme="minorHAnsi" w:hAnsiTheme="minorHAnsi"/>
      <w:b/>
      <w:color w:val="0020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A1D59"/>
    <w:rPr>
      <w:rFonts w:eastAsia="Times New Roman" w:cs="Times New Roman"/>
      <w:b/>
      <w:color w:val="002060"/>
      <w:sz w:val="24"/>
      <w:szCs w:val="24"/>
      <w:lang w:val="uk-UA"/>
    </w:rPr>
  </w:style>
  <w:style w:type="character" w:styleId="a4">
    <w:name w:val="Hyperlink"/>
    <w:basedOn w:val="a1"/>
    <w:uiPriority w:val="99"/>
    <w:unhideWhenUsed/>
    <w:rsid w:val="00AA1D59"/>
    <w:rPr>
      <w:color w:val="0000FF" w:themeColor="hyperlink"/>
      <w:u w:val="single"/>
    </w:rPr>
  </w:style>
  <w:style w:type="table" w:styleId="a5">
    <w:name w:val="Table Grid"/>
    <w:basedOn w:val="a2"/>
    <w:uiPriority w:val="59"/>
    <w:rsid w:val="00AA1D5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a2"/>
    <w:uiPriority w:val="47"/>
    <w:rsid w:val="00AA1D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0">
    <w:name w:val="List Paragraph"/>
    <w:basedOn w:val="a"/>
    <w:uiPriority w:val="34"/>
    <w:qFormat/>
    <w:rsid w:val="00AA1D59"/>
    <w:pPr>
      <w:ind w:left="720"/>
      <w:contextualSpacing/>
    </w:pPr>
  </w:style>
  <w:style w:type="paragraph" w:styleId="a6">
    <w:name w:val="Balloon Text"/>
    <w:basedOn w:val="a"/>
    <w:link w:val="a7"/>
    <w:uiPriority w:val="99"/>
    <w:semiHidden/>
    <w:unhideWhenUsed/>
    <w:rsid w:val="00AA1D59"/>
    <w:rPr>
      <w:rFonts w:ascii="Tahoma" w:hAnsi="Tahoma" w:cs="Tahoma"/>
      <w:sz w:val="16"/>
      <w:szCs w:val="16"/>
    </w:rPr>
  </w:style>
  <w:style w:type="character" w:customStyle="1" w:styleId="a7">
    <w:name w:val="Текст выноски Знак"/>
    <w:basedOn w:val="a1"/>
    <w:link w:val="a6"/>
    <w:uiPriority w:val="99"/>
    <w:semiHidden/>
    <w:rsid w:val="00AA1D59"/>
    <w:rPr>
      <w:rFonts w:ascii="Tahoma" w:hAnsi="Tahoma" w:cs="Tahoma"/>
      <w:sz w:val="16"/>
      <w:szCs w:val="16"/>
      <w:lang w:val="uk-UA"/>
    </w:rPr>
  </w:style>
  <w:style w:type="paragraph" w:styleId="a8">
    <w:name w:val="Body Text"/>
    <w:basedOn w:val="a"/>
    <w:link w:val="a9"/>
    <w:unhideWhenUsed/>
    <w:rsid w:val="00CA51DF"/>
    <w:pPr>
      <w:spacing w:after="120"/>
    </w:pPr>
  </w:style>
  <w:style w:type="character" w:customStyle="1" w:styleId="a9">
    <w:name w:val="Основной текст Знак"/>
    <w:basedOn w:val="a1"/>
    <w:link w:val="a8"/>
    <w:rsid w:val="00CA51DF"/>
    <w:rPr>
      <w:rFonts w:ascii="Times New Roman" w:hAnsi="Times New Roman" w:cs="Times New Roman"/>
      <w:sz w:val="28"/>
      <w:szCs w:val="28"/>
      <w:lang w:val="uk-UA"/>
    </w:rPr>
  </w:style>
  <w:style w:type="paragraph" w:styleId="aa">
    <w:name w:val="Body Text Indent"/>
    <w:basedOn w:val="a"/>
    <w:link w:val="ab"/>
    <w:unhideWhenUsed/>
    <w:rsid w:val="003B1CDA"/>
    <w:pPr>
      <w:spacing w:after="120"/>
      <w:ind w:left="283"/>
    </w:pPr>
  </w:style>
  <w:style w:type="character" w:customStyle="1" w:styleId="ab">
    <w:name w:val="Основной текст с отступом Знак"/>
    <w:basedOn w:val="a1"/>
    <w:link w:val="aa"/>
    <w:uiPriority w:val="99"/>
    <w:rsid w:val="003B1CDA"/>
    <w:rPr>
      <w:rFonts w:ascii="Times New Roman" w:hAnsi="Times New Roman" w:cs="Times New Roman"/>
      <w:sz w:val="28"/>
      <w:szCs w:val="28"/>
      <w:lang w:val="uk-UA"/>
    </w:rPr>
  </w:style>
  <w:style w:type="paragraph" w:styleId="ac">
    <w:name w:val="No Spacing"/>
    <w:uiPriority w:val="1"/>
    <w:qFormat/>
    <w:rsid w:val="00A82F4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d">
    <w:name w:val="header"/>
    <w:basedOn w:val="a"/>
    <w:link w:val="ae"/>
    <w:unhideWhenUsed/>
    <w:rsid w:val="0070528E"/>
    <w:pPr>
      <w:tabs>
        <w:tab w:val="center" w:pos="4153"/>
        <w:tab w:val="right" w:pos="8306"/>
      </w:tabs>
    </w:pPr>
    <w:rPr>
      <w:rFonts w:ascii="Peterburg" w:hAnsi="Peterburg"/>
      <w:b/>
      <w:sz w:val="32"/>
      <w:szCs w:val="20"/>
      <w:lang w:val="en-US" w:eastAsia="ru-RU"/>
    </w:rPr>
  </w:style>
  <w:style w:type="character" w:customStyle="1" w:styleId="ae">
    <w:name w:val="Верхний колонтитул Знак"/>
    <w:basedOn w:val="a1"/>
    <w:link w:val="ad"/>
    <w:rsid w:val="0070528E"/>
    <w:rPr>
      <w:rFonts w:ascii="Peterburg" w:eastAsia="Times New Roman" w:hAnsi="Peterburg" w:cs="Times New Roman"/>
      <w:b/>
      <w:sz w:val="32"/>
      <w:szCs w:val="20"/>
      <w:lang w:val="en-US" w:eastAsia="ru-RU"/>
    </w:rPr>
  </w:style>
  <w:style w:type="paragraph" w:styleId="3">
    <w:name w:val="Body Text 3"/>
    <w:basedOn w:val="a"/>
    <w:link w:val="30"/>
    <w:unhideWhenUsed/>
    <w:rsid w:val="00587788"/>
    <w:pPr>
      <w:spacing w:after="120"/>
    </w:pPr>
    <w:rPr>
      <w:sz w:val="16"/>
      <w:szCs w:val="16"/>
    </w:rPr>
  </w:style>
  <w:style w:type="character" w:customStyle="1" w:styleId="30">
    <w:name w:val="Основной текст 3 Знак"/>
    <w:basedOn w:val="a1"/>
    <w:link w:val="3"/>
    <w:rsid w:val="00587788"/>
    <w:rPr>
      <w:rFonts w:ascii="Times New Roman" w:hAnsi="Times New Roman" w:cs="Times New Roman"/>
      <w:sz w:val="16"/>
      <w:szCs w:val="16"/>
      <w:lang w:val="uk-UA"/>
    </w:rPr>
  </w:style>
  <w:style w:type="paragraph" w:styleId="31">
    <w:name w:val="Body Text Indent 3"/>
    <w:basedOn w:val="a"/>
    <w:link w:val="32"/>
    <w:uiPriority w:val="99"/>
    <w:semiHidden/>
    <w:unhideWhenUsed/>
    <w:rsid w:val="00587788"/>
    <w:pPr>
      <w:spacing w:after="120"/>
      <w:ind w:left="283"/>
    </w:pPr>
    <w:rPr>
      <w:sz w:val="16"/>
      <w:szCs w:val="16"/>
    </w:rPr>
  </w:style>
  <w:style w:type="character" w:customStyle="1" w:styleId="32">
    <w:name w:val="Основной текст с отступом 3 Знак"/>
    <w:basedOn w:val="a1"/>
    <w:link w:val="31"/>
    <w:uiPriority w:val="99"/>
    <w:semiHidden/>
    <w:rsid w:val="00587788"/>
    <w:rPr>
      <w:rFonts w:ascii="Times New Roman" w:hAnsi="Times New Roman" w:cs="Times New Roman"/>
      <w:sz w:val="16"/>
      <w:szCs w:val="16"/>
      <w:lang w:val="uk-UA"/>
    </w:rPr>
  </w:style>
  <w:style w:type="paragraph" w:styleId="af">
    <w:name w:val="footnote text"/>
    <w:basedOn w:val="a"/>
    <w:link w:val="af0"/>
    <w:semiHidden/>
    <w:unhideWhenUsed/>
    <w:rsid w:val="005C63FA"/>
    <w:rPr>
      <w:sz w:val="20"/>
      <w:szCs w:val="20"/>
    </w:rPr>
  </w:style>
  <w:style w:type="character" w:customStyle="1" w:styleId="af0">
    <w:name w:val="Текст сноски Знак"/>
    <w:basedOn w:val="a1"/>
    <w:link w:val="af"/>
    <w:semiHidden/>
    <w:rsid w:val="005C63FA"/>
    <w:rPr>
      <w:rFonts w:ascii="Times New Roman" w:hAnsi="Times New Roman" w:cs="Times New Roman"/>
      <w:sz w:val="20"/>
      <w:szCs w:val="20"/>
      <w:lang w:val="uk-UA"/>
    </w:rPr>
  </w:style>
  <w:style w:type="character" w:styleId="af1">
    <w:name w:val="footnote reference"/>
    <w:basedOn w:val="a1"/>
    <w:semiHidden/>
    <w:unhideWhenUsed/>
    <w:rsid w:val="005C63FA"/>
    <w:rPr>
      <w:vertAlign w:val="superscript"/>
    </w:rPr>
  </w:style>
  <w:style w:type="character" w:customStyle="1" w:styleId="field">
    <w:name w:val="field"/>
    <w:basedOn w:val="a1"/>
    <w:rsid w:val="005A1B2D"/>
  </w:style>
  <w:style w:type="paragraph" w:styleId="af2">
    <w:name w:val="Title"/>
    <w:basedOn w:val="a"/>
    <w:link w:val="af3"/>
    <w:qFormat/>
    <w:rsid w:val="0096008E"/>
    <w:pPr>
      <w:spacing w:line="360" w:lineRule="auto"/>
      <w:ind w:firstLine="720"/>
      <w:jc w:val="center"/>
    </w:pPr>
    <w:rPr>
      <w:b/>
      <w:szCs w:val="20"/>
      <w:lang w:eastAsia="ru-RU"/>
    </w:rPr>
  </w:style>
  <w:style w:type="character" w:customStyle="1" w:styleId="af3">
    <w:name w:val="Название Знак"/>
    <w:basedOn w:val="a1"/>
    <w:link w:val="af2"/>
    <w:rsid w:val="0096008E"/>
    <w:rPr>
      <w:rFonts w:ascii="Times New Roman" w:eastAsia="Times New Roman" w:hAnsi="Times New Roman" w:cs="Times New Roman"/>
      <w:b/>
      <w:sz w:val="24"/>
      <w:szCs w:val="20"/>
      <w:lang w:val="uk-UA" w:eastAsia="ru-RU"/>
    </w:rPr>
  </w:style>
  <w:style w:type="character" w:customStyle="1" w:styleId="UnresolvedMention">
    <w:name w:val="Unresolved Mention"/>
    <w:basedOn w:val="a1"/>
    <w:uiPriority w:val="99"/>
    <w:semiHidden/>
    <w:unhideWhenUsed/>
    <w:rsid w:val="00DD5433"/>
    <w:rPr>
      <w:color w:val="605E5C"/>
      <w:shd w:val="clear" w:color="auto" w:fill="E1DFDD"/>
    </w:rPr>
  </w:style>
  <w:style w:type="paragraph" w:customStyle="1" w:styleId="11">
    <w:name w:val="Основний текст1"/>
    <w:basedOn w:val="a"/>
    <w:qFormat/>
    <w:rsid w:val="00165AF1"/>
    <w:pPr>
      <w:shd w:val="clear" w:color="auto" w:fill="FFFFFF"/>
      <w:suppressAutoHyphens/>
      <w:spacing w:after="900" w:line="274" w:lineRule="exact"/>
    </w:pPr>
    <w:rPr>
      <w:rFonts w:ascii="Calibri" w:eastAsia="Calibri" w:hAnsi="Calibri"/>
      <w:color w:val="000000"/>
      <w:sz w:val="23"/>
      <w:szCs w:val="23"/>
      <w:lang w:val="ru-RU"/>
    </w:rPr>
  </w:style>
  <w:style w:type="paragraph" w:customStyle="1" w:styleId="af4">
    <w:name w:val="Таблиця"/>
    <w:basedOn w:val="a"/>
    <w:qFormat/>
    <w:rsid w:val="00165AF1"/>
    <w:pPr>
      <w:suppressAutoHyphens/>
      <w:overflowPunct w:val="0"/>
    </w:pPr>
    <w:rPr>
      <w:rFonts w:eastAsia="Calibri"/>
    </w:rPr>
  </w:style>
  <w:style w:type="paragraph" w:styleId="af5">
    <w:name w:val="Normal (Web)"/>
    <w:basedOn w:val="a"/>
    <w:uiPriority w:val="99"/>
    <w:unhideWhenUsed/>
    <w:rsid w:val="00234926"/>
    <w:pPr>
      <w:spacing w:before="100" w:beforeAutospacing="1" w:after="100" w:afterAutospacing="1"/>
    </w:pPr>
    <w:rPr>
      <w:lang w:val="ru-RU" w:eastAsia="ru-RU"/>
    </w:rPr>
  </w:style>
  <w:style w:type="character" w:styleId="af6">
    <w:name w:val="FollowedHyperlink"/>
    <w:basedOn w:val="a1"/>
    <w:uiPriority w:val="99"/>
    <w:semiHidden/>
    <w:unhideWhenUsed/>
    <w:rsid w:val="00DA5315"/>
    <w:rPr>
      <w:color w:val="800080" w:themeColor="followedHyperlink"/>
      <w:u w:val="single"/>
    </w:rPr>
  </w:style>
  <w:style w:type="character" w:customStyle="1" w:styleId="fontstyle01">
    <w:name w:val="fontstyle01"/>
    <w:rsid w:val="00DC29D0"/>
    <w:rPr>
      <w:rFonts w:ascii="TimesNewRomanPSMT" w:hAnsi="TimesNewRomanPSMT" w:hint="default"/>
      <w:b w:val="0"/>
      <w:bCs w:val="0"/>
      <w:i w:val="0"/>
      <w:iCs w:val="0"/>
      <w:color w:val="000000"/>
      <w:sz w:val="22"/>
      <w:szCs w:val="22"/>
    </w:rPr>
  </w:style>
  <w:style w:type="character" w:styleId="af7">
    <w:name w:val="Placeholder Text"/>
    <w:basedOn w:val="a1"/>
    <w:uiPriority w:val="99"/>
    <w:semiHidden/>
    <w:rsid w:val="00BE07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5327">
      <w:bodyDiv w:val="1"/>
      <w:marLeft w:val="0"/>
      <w:marRight w:val="0"/>
      <w:marTop w:val="0"/>
      <w:marBottom w:val="0"/>
      <w:divBdr>
        <w:top w:val="none" w:sz="0" w:space="0" w:color="auto"/>
        <w:left w:val="none" w:sz="0" w:space="0" w:color="auto"/>
        <w:bottom w:val="none" w:sz="0" w:space="0" w:color="auto"/>
        <w:right w:val="none" w:sz="0" w:space="0" w:color="auto"/>
      </w:divBdr>
    </w:div>
    <w:div w:id="71857106">
      <w:bodyDiv w:val="1"/>
      <w:marLeft w:val="0"/>
      <w:marRight w:val="0"/>
      <w:marTop w:val="0"/>
      <w:marBottom w:val="0"/>
      <w:divBdr>
        <w:top w:val="none" w:sz="0" w:space="0" w:color="auto"/>
        <w:left w:val="none" w:sz="0" w:space="0" w:color="auto"/>
        <w:bottom w:val="none" w:sz="0" w:space="0" w:color="auto"/>
        <w:right w:val="none" w:sz="0" w:space="0" w:color="auto"/>
      </w:divBdr>
    </w:div>
    <w:div w:id="85737382">
      <w:bodyDiv w:val="1"/>
      <w:marLeft w:val="0"/>
      <w:marRight w:val="0"/>
      <w:marTop w:val="0"/>
      <w:marBottom w:val="0"/>
      <w:divBdr>
        <w:top w:val="none" w:sz="0" w:space="0" w:color="auto"/>
        <w:left w:val="none" w:sz="0" w:space="0" w:color="auto"/>
        <w:bottom w:val="none" w:sz="0" w:space="0" w:color="auto"/>
        <w:right w:val="none" w:sz="0" w:space="0" w:color="auto"/>
      </w:divBdr>
    </w:div>
    <w:div w:id="184831326">
      <w:bodyDiv w:val="1"/>
      <w:marLeft w:val="0"/>
      <w:marRight w:val="0"/>
      <w:marTop w:val="0"/>
      <w:marBottom w:val="0"/>
      <w:divBdr>
        <w:top w:val="none" w:sz="0" w:space="0" w:color="auto"/>
        <w:left w:val="none" w:sz="0" w:space="0" w:color="auto"/>
        <w:bottom w:val="none" w:sz="0" w:space="0" w:color="auto"/>
        <w:right w:val="none" w:sz="0" w:space="0" w:color="auto"/>
      </w:divBdr>
    </w:div>
    <w:div w:id="206841714">
      <w:bodyDiv w:val="1"/>
      <w:marLeft w:val="0"/>
      <w:marRight w:val="0"/>
      <w:marTop w:val="0"/>
      <w:marBottom w:val="0"/>
      <w:divBdr>
        <w:top w:val="none" w:sz="0" w:space="0" w:color="auto"/>
        <w:left w:val="none" w:sz="0" w:space="0" w:color="auto"/>
        <w:bottom w:val="none" w:sz="0" w:space="0" w:color="auto"/>
        <w:right w:val="none" w:sz="0" w:space="0" w:color="auto"/>
      </w:divBdr>
    </w:div>
    <w:div w:id="217136354">
      <w:bodyDiv w:val="1"/>
      <w:marLeft w:val="0"/>
      <w:marRight w:val="0"/>
      <w:marTop w:val="0"/>
      <w:marBottom w:val="0"/>
      <w:divBdr>
        <w:top w:val="none" w:sz="0" w:space="0" w:color="auto"/>
        <w:left w:val="none" w:sz="0" w:space="0" w:color="auto"/>
        <w:bottom w:val="none" w:sz="0" w:space="0" w:color="auto"/>
        <w:right w:val="none" w:sz="0" w:space="0" w:color="auto"/>
      </w:divBdr>
    </w:div>
    <w:div w:id="218636650">
      <w:bodyDiv w:val="1"/>
      <w:marLeft w:val="0"/>
      <w:marRight w:val="0"/>
      <w:marTop w:val="0"/>
      <w:marBottom w:val="0"/>
      <w:divBdr>
        <w:top w:val="none" w:sz="0" w:space="0" w:color="auto"/>
        <w:left w:val="none" w:sz="0" w:space="0" w:color="auto"/>
        <w:bottom w:val="none" w:sz="0" w:space="0" w:color="auto"/>
        <w:right w:val="none" w:sz="0" w:space="0" w:color="auto"/>
      </w:divBdr>
    </w:div>
    <w:div w:id="239214499">
      <w:bodyDiv w:val="1"/>
      <w:marLeft w:val="0"/>
      <w:marRight w:val="0"/>
      <w:marTop w:val="0"/>
      <w:marBottom w:val="0"/>
      <w:divBdr>
        <w:top w:val="none" w:sz="0" w:space="0" w:color="auto"/>
        <w:left w:val="none" w:sz="0" w:space="0" w:color="auto"/>
        <w:bottom w:val="none" w:sz="0" w:space="0" w:color="auto"/>
        <w:right w:val="none" w:sz="0" w:space="0" w:color="auto"/>
      </w:divBdr>
    </w:div>
    <w:div w:id="269439875">
      <w:bodyDiv w:val="1"/>
      <w:marLeft w:val="0"/>
      <w:marRight w:val="0"/>
      <w:marTop w:val="0"/>
      <w:marBottom w:val="0"/>
      <w:divBdr>
        <w:top w:val="none" w:sz="0" w:space="0" w:color="auto"/>
        <w:left w:val="none" w:sz="0" w:space="0" w:color="auto"/>
        <w:bottom w:val="none" w:sz="0" w:space="0" w:color="auto"/>
        <w:right w:val="none" w:sz="0" w:space="0" w:color="auto"/>
      </w:divBdr>
    </w:div>
    <w:div w:id="333650046">
      <w:bodyDiv w:val="1"/>
      <w:marLeft w:val="0"/>
      <w:marRight w:val="0"/>
      <w:marTop w:val="0"/>
      <w:marBottom w:val="0"/>
      <w:divBdr>
        <w:top w:val="none" w:sz="0" w:space="0" w:color="auto"/>
        <w:left w:val="none" w:sz="0" w:space="0" w:color="auto"/>
        <w:bottom w:val="none" w:sz="0" w:space="0" w:color="auto"/>
        <w:right w:val="none" w:sz="0" w:space="0" w:color="auto"/>
      </w:divBdr>
    </w:div>
    <w:div w:id="352922706">
      <w:bodyDiv w:val="1"/>
      <w:marLeft w:val="0"/>
      <w:marRight w:val="0"/>
      <w:marTop w:val="0"/>
      <w:marBottom w:val="0"/>
      <w:divBdr>
        <w:top w:val="none" w:sz="0" w:space="0" w:color="auto"/>
        <w:left w:val="none" w:sz="0" w:space="0" w:color="auto"/>
        <w:bottom w:val="none" w:sz="0" w:space="0" w:color="auto"/>
        <w:right w:val="none" w:sz="0" w:space="0" w:color="auto"/>
      </w:divBdr>
    </w:div>
    <w:div w:id="374669325">
      <w:bodyDiv w:val="1"/>
      <w:marLeft w:val="0"/>
      <w:marRight w:val="0"/>
      <w:marTop w:val="0"/>
      <w:marBottom w:val="0"/>
      <w:divBdr>
        <w:top w:val="none" w:sz="0" w:space="0" w:color="auto"/>
        <w:left w:val="none" w:sz="0" w:space="0" w:color="auto"/>
        <w:bottom w:val="none" w:sz="0" w:space="0" w:color="auto"/>
        <w:right w:val="none" w:sz="0" w:space="0" w:color="auto"/>
      </w:divBdr>
    </w:div>
    <w:div w:id="379015730">
      <w:bodyDiv w:val="1"/>
      <w:marLeft w:val="0"/>
      <w:marRight w:val="0"/>
      <w:marTop w:val="0"/>
      <w:marBottom w:val="0"/>
      <w:divBdr>
        <w:top w:val="none" w:sz="0" w:space="0" w:color="auto"/>
        <w:left w:val="none" w:sz="0" w:space="0" w:color="auto"/>
        <w:bottom w:val="none" w:sz="0" w:space="0" w:color="auto"/>
        <w:right w:val="none" w:sz="0" w:space="0" w:color="auto"/>
      </w:divBdr>
    </w:div>
    <w:div w:id="388310518">
      <w:bodyDiv w:val="1"/>
      <w:marLeft w:val="0"/>
      <w:marRight w:val="0"/>
      <w:marTop w:val="0"/>
      <w:marBottom w:val="0"/>
      <w:divBdr>
        <w:top w:val="none" w:sz="0" w:space="0" w:color="auto"/>
        <w:left w:val="none" w:sz="0" w:space="0" w:color="auto"/>
        <w:bottom w:val="none" w:sz="0" w:space="0" w:color="auto"/>
        <w:right w:val="none" w:sz="0" w:space="0" w:color="auto"/>
      </w:divBdr>
    </w:div>
    <w:div w:id="444078169">
      <w:bodyDiv w:val="1"/>
      <w:marLeft w:val="0"/>
      <w:marRight w:val="0"/>
      <w:marTop w:val="0"/>
      <w:marBottom w:val="0"/>
      <w:divBdr>
        <w:top w:val="none" w:sz="0" w:space="0" w:color="auto"/>
        <w:left w:val="none" w:sz="0" w:space="0" w:color="auto"/>
        <w:bottom w:val="none" w:sz="0" w:space="0" w:color="auto"/>
        <w:right w:val="none" w:sz="0" w:space="0" w:color="auto"/>
      </w:divBdr>
    </w:div>
    <w:div w:id="510416882">
      <w:bodyDiv w:val="1"/>
      <w:marLeft w:val="0"/>
      <w:marRight w:val="0"/>
      <w:marTop w:val="0"/>
      <w:marBottom w:val="0"/>
      <w:divBdr>
        <w:top w:val="none" w:sz="0" w:space="0" w:color="auto"/>
        <w:left w:val="none" w:sz="0" w:space="0" w:color="auto"/>
        <w:bottom w:val="none" w:sz="0" w:space="0" w:color="auto"/>
        <w:right w:val="none" w:sz="0" w:space="0" w:color="auto"/>
      </w:divBdr>
    </w:div>
    <w:div w:id="599068656">
      <w:bodyDiv w:val="1"/>
      <w:marLeft w:val="0"/>
      <w:marRight w:val="0"/>
      <w:marTop w:val="0"/>
      <w:marBottom w:val="0"/>
      <w:divBdr>
        <w:top w:val="none" w:sz="0" w:space="0" w:color="auto"/>
        <w:left w:val="none" w:sz="0" w:space="0" w:color="auto"/>
        <w:bottom w:val="none" w:sz="0" w:space="0" w:color="auto"/>
        <w:right w:val="none" w:sz="0" w:space="0" w:color="auto"/>
      </w:divBdr>
    </w:div>
    <w:div w:id="600600534">
      <w:bodyDiv w:val="1"/>
      <w:marLeft w:val="0"/>
      <w:marRight w:val="0"/>
      <w:marTop w:val="0"/>
      <w:marBottom w:val="0"/>
      <w:divBdr>
        <w:top w:val="none" w:sz="0" w:space="0" w:color="auto"/>
        <w:left w:val="none" w:sz="0" w:space="0" w:color="auto"/>
        <w:bottom w:val="none" w:sz="0" w:space="0" w:color="auto"/>
        <w:right w:val="none" w:sz="0" w:space="0" w:color="auto"/>
      </w:divBdr>
    </w:div>
    <w:div w:id="615604215">
      <w:bodyDiv w:val="1"/>
      <w:marLeft w:val="0"/>
      <w:marRight w:val="0"/>
      <w:marTop w:val="0"/>
      <w:marBottom w:val="0"/>
      <w:divBdr>
        <w:top w:val="none" w:sz="0" w:space="0" w:color="auto"/>
        <w:left w:val="none" w:sz="0" w:space="0" w:color="auto"/>
        <w:bottom w:val="none" w:sz="0" w:space="0" w:color="auto"/>
        <w:right w:val="none" w:sz="0" w:space="0" w:color="auto"/>
      </w:divBdr>
    </w:div>
    <w:div w:id="620845536">
      <w:bodyDiv w:val="1"/>
      <w:marLeft w:val="0"/>
      <w:marRight w:val="0"/>
      <w:marTop w:val="0"/>
      <w:marBottom w:val="0"/>
      <w:divBdr>
        <w:top w:val="none" w:sz="0" w:space="0" w:color="auto"/>
        <w:left w:val="none" w:sz="0" w:space="0" w:color="auto"/>
        <w:bottom w:val="none" w:sz="0" w:space="0" w:color="auto"/>
        <w:right w:val="none" w:sz="0" w:space="0" w:color="auto"/>
      </w:divBdr>
    </w:div>
    <w:div w:id="661860335">
      <w:bodyDiv w:val="1"/>
      <w:marLeft w:val="0"/>
      <w:marRight w:val="0"/>
      <w:marTop w:val="0"/>
      <w:marBottom w:val="0"/>
      <w:divBdr>
        <w:top w:val="none" w:sz="0" w:space="0" w:color="auto"/>
        <w:left w:val="none" w:sz="0" w:space="0" w:color="auto"/>
        <w:bottom w:val="none" w:sz="0" w:space="0" w:color="auto"/>
        <w:right w:val="none" w:sz="0" w:space="0" w:color="auto"/>
      </w:divBdr>
    </w:div>
    <w:div w:id="710113146">
      <w:bodyDiv w:val="1"/>
      <w:marLeft w:val="0"/>
      <w:marRight w:val="0"/>
      <w:marTop w:val="0"/>
      <w:marBottom w:val="0"/>
      <w:divBdr>
        <w:top w:val="none" w:sz="0" w:space="0" w:color="auto"/>
        <w:left w:val="none" w:sz="0" w:space="0" w:color="auto"/>
        <w:bottom w:val="none" w:sz="0" w:space="0" w:color="auto"/>
        <w:right w:val="none" w:sz="0" w:space="0" w:color="auto"/>
      </w:divBdr>
    </w:div>
    <w:div w:id="732000516">
      <w:bodyDiv w:val="1"/>
      <w:marLeft w:val="0"/>
      <w:marRight w:val="0"/>
      <w:marTop w:val="0"/>
      <w:marBottom w:val="0"/>
      <w:divBdr>
        <w:top w:val="none" w:sz="0" w:space="0" w:color="auto"/>
        <w:left w:val="none" w:sz="0" w:space="0" w:color="auto"/>
        <w:bottom w:val="none" w:sz="0" w:space="0" w:color="auto"/>
        <w:right w:val="none" w:sz="0" w:space="0" w:color="auto"/>
      </w:divBdr>
    </w:div>
    <w:div w:id="757169270">
      <w:bodyDiv w:val="1"/>
      <w:marLeft w:val="0"/>
      <w:marRight w:val="0"/>
      <w:marTop w:val="0"/>
      <w:marBottom w:val="0"/>
      <w:divBdr>
        <w:top w:val="none" w:sz="0" w:space="0" w:color="auto"/>
        <w:left w:val="none" w:sz="0" w:space="0" w:color="auto"/>
        <w:bottom w:val="none" w:sz="0" w:space="0" w:color="auto"/>
        <w:right w:val="none" w:sz="0" w:space="0" w:color="auto"/>
      </w:divBdr>
    </w:div>
    <w:div w:id="801650833">
      <w:bodyDiv w:val="1"/>
      <w:marLeft w:val="0"/>
      <w:marRight w:val="0"/>
      <w:marTop w:val="0"/>
      <w:marBottom w:val="0"/>
      <w:divBdr>
        <w:top w:val="none" w:sz="0" w:space="0" w:color="auto"/>
        <w:left w:val="none" w:sz="0" w:space="0" w:color="auto"/>
        <w:bottom w:val="none" w:sz="0" w:space="0" w:color="auto"/>
        <w:right w:val="none" w:sz="0" w:space="0" w:color="auto"/>
      </w:divBdr>
    </w:div>
    <w:div w:id="812255102">
      <w:bodyDiv w:val="1"/>
      <w:marLeft w:val="0"/>
      <w:marRight w:val="0"/>
      <w:marTop w:val="0"/>
      <w:marBottom w:val="0"/>
      <w:divBdr>
        <w:top w:val="none" w:sz="0" w:space="0" w:color="auto"/>
        <w:left w:val="none" w:sz="0" w:space="0" w:color="auto"/>
        <w:bottom w:val="none" w:sz="0" w:space="0" w:color="auto"/>
        <w:right w:val="none" w:sz="0" w:space="0" w:color="auto"/>
      </w:divBdr>
    </w:div>
    <w:div w:id="855733843">
      <w:bodyDiv w:val="1"/>
      <w:marLeft w:val="0"/>
      <w:marRight w:val="0"/>
      <w:marTop w:val="0"/>
      <w:marBottom w:val="0"/>
      <w:divBdr>
        <w:top w:val="none" w:sz="0" w:space="0" w:color="auto"/>
        <w:left w:val="none" w:sz="0" w:space="0" w:color="auto"/>
        <w:bottom w:val="none" w:sz="0" w:space="0" w:color="auto"/>
        <w:right w:val="none" w:sz="0" w:space="0" w:color="auto"/>
      </w:divBdr>
    </w:div>
    <w:div w:id="866912641">
      <w:bodyDiv w:val="1"/>
      <w:marLeft w:val="0"/>
      <w:marRight w:val="0"/>
      <w:marTop w:val="0"/>
      <w:marBottom w:val="0"/>
      <w:divBdr>
        <w:top w:val="none" w:sz="0" w:space="0" w:color="auto"/>
        <w:left w:val="none" w:sz="0" w:space="0" w:color="auto"/>
        <w:bottom w:val="none" w:sz="0" w:space="0" w:color="auto"/>
        <w:right w:val="none" w:sz="0" w:space="0" w:color="auto"/>
      </w:divBdr>
    </w:div>
    <w:div w:id="886527904">
      <w:bodyDiv w:val="1"/>
      <w:marLeft w:val="0"/>
      <w:marRight w:val="0"/>
      <w:marTop w:val="0"/>
      <w:marBottom w:val="0"/>
      <w:divBdr>
        <w:top w:val="none" w:sz="0" w:space="0" w:color="auto"/>
        <w:left w:val="none" w:sz="0" w:space="0" w:color="auto"/>
        <w:bottom w:val="none" w:sz="0" w:space="0" w:color="auto"/>
        <w:right w:val="none" w:sz="0" w:space="0" w:color="auto"/>
      </w:divBdr>
    </w:div>
    <w:div w:id="901210964">
      <w:bodyDiv w:val="1"/>
      <w:marLeft w:val="0"/>
      <w:marRight w:val="0"/>
      <w:marTop w:val="0"/>
      <w:marBottom w:val="0"/>
      <w:divBdr>
        <w:top w:val="none" w:sz="0" w:space="0" w:color="auto"/>
        <w:left w:val="none" w:sz="0" w:space="0" w:color="auto"/>
        <w:bottom w:val="none" w:sz="0" w:space="0" w:color="auto"/>
        <w:right w:val="none" w:sz="0" w:space="0" w:color="auto"/>
      </w:divBdr>
    </w:div>
    <w:div w:id="907152034">
      <w:bodyDiv w:val="1"/>
      <w:marLeft w:val="0"/>
      <w:marRight w:val="0"/>
      <w:marTop w:val="0"/>
      <w:marBottom w:val="0"/>
      <w:divBdr>
        <w:top w:val="none" w:sz="0" w:space="0" w:color="auto"/>
        <w:left w:val="none" w:sz="0" w:space="0" w:color="auto"/>
        <w:bottom w:val="none" w:sz="0" w:space="0" w:color="auto"/>
        <w:right w:val="none" w:sz="0" w:space="0" w:color="auto"/>
      </w:divBdr>
    </w:div>
    <w:div w:id="921337424">
      <w:bodyDiv w:val="1"/>
      <w:marLeft w:val="0"/>
      <w:marRight w:val="0"/>
      <w:marTop w:val="0"/>
      <w:marBottom w:val="0"/>
      <w:divBdr>
        <w:top w:val="none" w:sz="0" w:space="0" w:color="auto"/>
        <w:left w:val="none" w:sz="0" w:space="0" w:color="auto"/>
        <w:bottom w:val="none" w:sz="0" w:space="0" w:color="auto"/>
        <w:right w:val="none" w:sz="0" w:space="0" w:color="auto"/>
      </w:divBdr>
    </w:div>
    <w:div w:id="962659799">
      <w:bodyDiv w:val="1"/>
      <w:marLeft w:val="0"/>
      <w:marRight w:val="0"/>
      <w:marTop w:val="0"/>
      <w:marBottom w:val="0"/>
      <w:divBdr>
        <w:top w:val="none" w:sz="0" w:space="0" w:color="auto"/>
        <w:left w:val="none" w:sz="0" w:space="0" w:color="auto"/>
        <w:bottom w:val="none" w:sz="0" w:space="0" w:color="auto"/>
        <w:right w:val="none" w:sz="0" w:space="0" w:color="auto"/>
      </w:divBdr>
    </w:div>
    <w:div w:id="988829225">
      <w:bodyDiv w:val="1"/>
      <w:marLeft w:val="0"/>
      <w:marRight w:val="0"/>
      <w:marTop w:val="0"/>
      <w:marBottom w:val="0"/>
      <w:divBdr>
        <w:top w:val="none" w:sz="0" w:space="0" w:color="auto"/>
        <w:left w:val="none" w:sz="0" w:space="0" w:color="auto"/>
        <w:bottom w:val="none" w:sz="0" w:space="0" w:color="auto"/>
        <w:right w:val="none" w:sz="0" w:space="0" w:color="auto"/>
      </w:divBdr>
    </w:div>
    <w:div w:id="1040862935">
      <w:bodyDiv w:val="1"/>
      <w:marLeft w:val="0"/>
      <w:marRight w:val="0"/>
      <w:marTop w:val="0"/>
      <w:marBottom w:val="0"/>
      <w:divBdr>
        <w:top w:val="none" w:sz="0" w:space="0" w:color="auto"/>
        <w:left w:val="none" w:sz="0" w:space="0" w:color="auto"/>
        <w:bottom w:val="none" w:sz="0" w:space="0" w:color="auto"/>
        <w:right w:val="none" w:sz="0" w:space="0" w:color="auto"/>
      </w:divBdr>
    </w:div>
    <w:div w:id="1052195092">
      <w:bodyDiv w:val="1"/>
      <w:marLeft w:val="0"/>
      <w:marRight w:val="0"/>
      <w:marTop w:val="0"/>
      <w:marBottom w:val="0"/>
      <w:divBdr>
        <w:top w:val="none" w:sz="0" w:space="0" w:color="auto"/>
        <w:left w:val="none" w:sz="0" w:space="0" w:color="auto"/>
        <w:bottom w:val="none" w:sz="0" w:space="0" w:color="auto"/>
        <w:right w:val="none" w:sz="0" w:space="0" w:color="auto"/>
      </w:divBdr>
    </w:div>
    <w:div w:id="1085764734">
      <w:bodyDiv w:val="1"/>
      <w:marLeft w:val="0"/>
      <w:marRight w:val="0"/>
      <w:marTop w:val="0"/>
      <w:marBottom w:val="0"/>
      <w:divBdr>
        <w:top w:val="none" w:sz="0" w:space="0" w:color="auto"/>
        <w:left w:val="none" w:sz="0" w:space="0" w:color="auto"/>
        <w:bottom w:val="none" w:sz="0" w:space="0" w:color="auto"/>
        <w:right w:val="none" w:sz="0" w:space="0" w:color="auto"/>
      </w:divBdr>
    </w:div>
    <w:div w:id="1133131023">
      <w:bodyDiv w:val="1"/>
      <w:marLeft w:val="0"/>
      <w:marRight w:val="0"/>
      <w:marTop w:val="0"/>
      <w:marBottom w:val="0"/>
      <w:divBdr>
        <w:top w:val="none" w:sz="0" w:space="0" w:color="auto"/>
        <w:left w:val="none" w:sz="0" w:space="0" w:color="auto"/>
        <w:bottom w:val="none" w:sz="0" w:space="0" w:color="auto"/>
        <w:right w:val="none" w:sz="0" w:space="0" w:color="auto"/>
      </w:divBdr>
    </w:div>
    <w:div w:id="1235432779">
      <w:bodyDiv w:val="1"/>
      <w:marLeft w:val="0"/>
      <w:marRight w:val="0"/>
      <w:marTop w:val="0"/>
      <w:marBottom w:val="0"/>
      <w:divBdr>
        <w:top w:val="none" w:sz="0" w:space="0" w:color="auto"/>
        <w:left w:val="none" w:sz="0" w:space="0" w:color="auto"/>
        <w:bottom w:val="none" w:sz="0" w:space="0" w:color="auto"/>
        <w:right w:val="none" w:sz="0" w:space="0" w:color="auto"/>
      </w:divBdr>
    </w:div>
    <w:div w:id="1295863846">
      <w:bodyDiv w:val="1"/>
      <w:marLeft w:val="0"/>
      <w:marRight w:val="0"/>
      <w:marTop w:val="0"/>
      <w:marBottom w:val="0"/>
      <w:divBdr>
        <w:top w:val="none" w:sz="0" w:space="0" w:color="auto"/>
        <w:left w:val="none" w:sz="0" w:space="0" w:color="auto"/>
        <w:bottom w:val="none" w:sz="0" w:space="0" w:color="auto"/>
        <w:right w:val="none" w:sz="0" w:space="0" w:color="auto"/>
      </w:divBdr>
    </w:div>
    <w:div w:id="1362627415">
      <w:bodyDiv w:val="1"/>
      <w:marLeft w:val="0"/>
      <w:marRight w:val="0"/>
      <w:marTop w:val="0"/>
      <w:marBottom w:val="0"/>
      <w:divBdr>
        <w:top w:val="none" w:sz="0" w:space="0" w:color="auto"/>
        <w:left w:val="none" w:sz="0" w:space="0" w:color="auto"/>
        <w:bottom w:val="none" w:sz="0" w:space="0" w:color="auto"/>
        <w:right w:val="none" w:sz="0" w:space="0" w:color="auto"/>
      </w:divBdr>
    </w:div>
    <w:div w:id="1444303002">
      <w:bodyDiv w:val="1"/>
      <w:marLeft w:val="0"/>
      <w:marRight w:val="0"/>
      <w:marTop w:val="0"/>
      <w:marBottom w:val="0"/>
      <w:divBdr>
        <w:top w:val="none" w:sz="0" w:space="0" w:color="auto"/>
        <w:left w:val="none" w:sz="0" w:space="0" w:color="auto"/>
        <w:bottom w:val="none" w:sz="0" w:space="0" w:color="auto"/>
        <w:right w:val="none" w:sz="0" w:space="0" w:color="auto"/>
      </w:divBdr>
    </w:div>
    <w:div w:id="1455707597">
      <w:bodyDiv w:val="1"/>
      <w:marLeft w:val="0"/>
      <w:marRight w:val="0"/>
      <w:marTop w:val="0"/>
      <w:marBottom w:val="0"/>
      <w:divBdr>
        <w:top w:val="none" w:sz="0" w:space="0" w:color="auto"/>
        <w:left w:val="none" w:sz="0" w:space="0" w:color="auto"/>
        <w:bottom w:val="none" w:sz="0" w:space="0" w:color="auto"/>
        <w:right w:val="none" w:sz="0" w:space="0" w:color="auto"/>
      </w:divBdr>
    </w:div>
    <w:div w:id="1483619077">
      <w:bodyDiv w:val="1"/>
      <w:marLeft w:val="0"/>
      <w:marRight w:val="0"/>
      <w:marTop w:val="0"/>
      <w:marBottom w:val="0"/>
      <w:divBdr>
        <w:top w:val="none" w:sz="0" w:space="0" w:color="auto"/>
        <w:left w:val="none" w:sz="0" w:space="0" w:color="auto"/>
        <w:bottom w:val="none" w:sz="0" w:space="0" w:color="auto"/>
        <w:right w:val="none" w:sz="0" w:space="0" w:color="auto"/>
      </w:divBdr>
    </w:div>
    <w:div w:id="1543203913">
      <w:bodyDiv w:val="1"/>
      <w:marLeft w:val="0"/>
      <w:marRight w:val="0"/>
      <w:marTop w:val="0"/>
      <w:marBottom w:val="0"/>
      <w:divBdr>
        <w:top w:val="none" w:sz="0" w:space="0" w:color="auto"/>
        <w:left w:val="none" w:sz="0" w:space="0" w:color="auto"/>
        <w:bottom w:val="none" w:sz="0" w:space="0" w:color="auto"/>
        <w:right w:val="none" w:sz="0" w:space="0" w:color="auto"/>
      </w:divBdr>
    </w:div>
    <w:div w:id="1616399024">
      <w:bodyDiv w:val="1"/>
      <w:marLeft w:val="0"/>
      <w:marRight w:val="0"/>
      <w:marTop w:val="0"/>
      <w:marBottom w:val="0"/>
      <w:divBdr>
        <w:top w:val="none" w:sz="0" w:space="0" w:color="auto"/>
        <w:left w:val="none" w:sz="0" w:space="0" w:color="auto"/>
        <w:bottom w:val="none" w:sz="0" w:space="0" w:color="auto"/>
        <w:right w:val="none" w:sz="0" w:space="0" w:color="auto"/>
      </w:divBdr>
    </w:div>
    <w:div w:id="1635402196">
      <w:bodyDiv w:val="1"/>
      <w:marLeft w:val="0"/>
      <w:marRight w:val="0"/>
      <w:marTop w:val="0"/>
      <w:marBottom w:val="0"/>
      <w:divBdr>
        <w:top w:val="none" w:sz="0" w:space="0" w:color="auto"/>
        <w:left w:val="none" w:sz="0" w:space="0" w:color="auto"/>
        <w:bottom w:val="none" w:sz="0" w:space="0" w:color="auto"/>
        <w:right w:val="none" w:sz="0" w:space="0" w:color="auto"/>
      </w:divBdr>
    </w:div>
    <w:div w:id="1659571967">
      <w:bodyDiv w:val="1"/>
      <w:marLeft w:val="0"/>
      <w:marRight w:val="0"/>
      <w:marTop w:val="0"/>
      <w:marBottom w:val="0"/>
      <w:divBdr>
        <w:top w:val="none" w:sz="0" w:space="0" w:color="auto"/>
        <w:left w:val="none" w:sz="0" w:space="0" w:color="auto"/>
        <w:bottom w:val="none" w:sz="0" w:space="0" w:color="auto"/>
        <w:right w:val="none" w:sz="0" w:space="0" w:color="auto"/>
      </w:divBdr>
    </w:div>
    <w:div w:id="1660422993">
      <w:bodyDiv w:val="1"/>
      <w:marLeft w:val="0"/>
      <w:marRight w:val="0"/>
      <w:marTop w:val="0"/>
      <w:marBottom w:val="0"/>
      <w:divBdr>
        <w:top w:val="none" w:sz="0" w:space="0" w:color="auto"/>
        <w:left w:val="none" w:sz="0" w:space="0" w:color="auto"/>
        <w:bottom w:val="none" w:sz="0" w:space="0" w:color="auto"/>
        <w:right w:val="none" w:sz="0" w:space="0" w:color="auto"/>
      </w:divBdr>
    </w:div>
    <w:div w:id="1663776153">
      <w:bodyDiv w:val="1"/>
      <w:marLeft w:val="0"/>
      <w:marRight w:val="0"/>
      <w:marTop w:val="0"/>
      <w:marBottom w:val="0"/>
      <w:divBdr>
        <w:top w:val="none" w:sz="0" w:space="0" w:color="auto"/>
        <w:left w:val="none" w:sz="0" w:space="0" w:color="auto"/>
        <w:bottom w:val="none" w:sz="0" w:space="0" w:color="auto"/>
        <w:right w:val="none" w:sz="0" w:space="0" w:color="auto"/>
      </w:divBdr>
    </w:div>
    <w:div w:id="1674643771">
      <w:bodyDiv w:val="1"/>
      <w:marLeft w:val="0"/>
      <w:marRight w:val="0"/>
      <w:marTop w:val="0"/>
      <w:marBottom w:val="0"/>
      <w:divBdr>
        <w:top w:val="none" w:sz="0" w:space="0" w:color="auto"/>
        <w:left w:val="none" w:sz="0" w:space="0" w:color="auto"/>
        <w:bottom w:val="none" w:sz="0" w:space="0" w:color="auto"/>
        <w:right w:val="none" w:sz="0" w:space="0" w:color="auto"/>
      </w:divBdr>
    </w:div>
    <w:div w:id="1747416409">
      <w:bodyDiv w:val="1"/>
      <w:marLeft w:val="0"/>
      <w:marRight w:val="0"/>
      <w:marTop w:val="0"/>
      <w:marBottom w:val="0"/>
      <w:divBdr>
        <w:top w:val="none" w:sz="0" w:space="0" w:color="auto"/>
        <w:left w:val="none" w:sz="0" w:space="0" w:color="auto"/>
        <w:bottom w:val="none" w:sz="0" w:space="0" w:color="auto"/>
        <w:right w:val="none" w:sz="0" w:space="0" w:color="auto"/>
      </w:divBdr>
    </w:div>
    <w:div w:id="1888492458">
      <w:bodyDiv w:val="1"/>
      <w:marLeft w:val="0"/>
      <w:marRight w:val="0"/>
      <w:marTop w:val="0"/>
      <w:marBottom w:val="0"/>
      <w:divBdr>
        <w:top w:val="none" w:sz="0" w:space="0" w:color="auto"/>
        <w:left w:val="none" w:sz="0" w:space="0" w:color="auto"/>
        <w:bottom w:val="none" w:sz="0" w:space="0" w:color="auto"/>
        <w:right w:val="none" w:sz="0" w:space="0" w:color="auto"/>
      </w:divBdr>
    </w:div>
    <w:div w:id="1893693872">
      <w:bodyDiv w:val="1"/>
      <w:marLeft w:val="0"/>
      <w:marRight w:val="0"/>
      <w:marTop w:val="0"/>
      <w:marBottom w:val="0"/>
      <w:divBdr>
        <w:top w:val="none" w:sz="0" w:space="0" w:color="auto"/>
        <w:left w:val="none" w:sz="0" w:space="0" w:color="auto"/>
        <w:bottom w:val="none" w:sz="0" w:space="0" w:color="auto"/>
        <w:right w:val="none" w:sz="0" w:space="0" w:color="auto"/>
      </w:divBdr>
    </w:div>
    <w:div w:id="1914656776">
      <w:bodyDiv w:val="1"/>
      <w:marLeft w:val="0"/>
      <w:marRight w:val="0"/>
      <w:marTop w:val="0"/>
      <w:marBottom w:val="0"/>
      <w:divBdr>
        <w:top w:val="none" w:sz="0" w:space="0" w:color="auto"/>
        <w:left w:val="none" w:sz="0" w:space="0" w:color="auto"/>
        <w:bottom w:val="none" w:sz="0" w:space="0" w:color="auto"/>
        <w:right w:val="none" w:sz="0" w:space="0" w:color="auto"/>
      </w:divBdr>
    </w:div>
    <w:div w:id="1938825442">
      <w:bodyDiv w:val="1"/>
      <w:marLeft w:val="0"/>
      <w:marRight w:val="0"/>
      <w:marTop w:val="0"/>
      <w:marBottom w:val="0"/>
      <w:divBdr>
        <w:top w:val="none" w:sz="0" w:space="0" w:color="auto"/>
        <w:left w:val="none" w:sz="0" w:space="0" w:color="auto"/>
        <w:bottom w:val="none" w:sz="0" w:space="0" w:color="auto"/>
        <w:right w:val="none" w:sz="0" w:space="0" w:color="auto"/>
      </w:divBdr>
    </w:div>
    <w:div w:id="1988127666">
      <w:bodyDiv w:val="1"/>
      <w:marLeft w:val="0"/>
      <w:marRight w:val="0"/>
      <w:marTop w:val="0"/>
      <w:marBottom w:val="0"/>
      <w:divBdr>
        <w:top w:val="none" w:sz="0" w:space="0" w:color="auto"/>
        <w:left w:val="none" w:sz="0" w:space="0" w:color="auto"/>
        <w:bottom w:val="none" w:sz="0" w:space="0" w:color="auto"/>
        <w:right w:val="none" w:sz="0" w:space="0" w:color="auto"/>
      </w:divBdr>
    </w:div>
    <w:div w:id="1993874981">
      <w:bodyDiv w:val="1"/>
      <w:marLeft w:val="0"/>
      <w:marRight w:val="0"/>
      <w:marTop w:val="0"/>
      <w:marBottom w:val="0"/>
      <w:divBdr>
        <w:top w:val="none" w:sz="0" w:space="0" w:color="auto"/>
        <w:left w:val="none" w:sz="0" w:space="0" w:color="auto"/>
        <w:bottom w:val="none" w:sz="0" w:space="0" w:color="auto"/>
        <w:right w:val="none" w:sz="0" w:space="0" w:color="auto"/>
      </w:divBdr>
    </w:div>
    <w:div w:id="2023044726">
      <w:bodyDiv w:val="1"/>
      <w:marLeft w:val="0"/>
      <w:marRight w:val="0"/>
      <w:marTop w:val="0"/>
      <w:marBottom w:val="0"/>
      <w:divBdr>
        <w:top w:val="none" w:sz="0" w:space="0" w:color="auto"/>
        <w:left w:val="none" w:sz="0" w:space="0" w:color="auto"/>
        <w:bottom w:val="none" w:sz="0" w:space="0" w:color="auto"/>
        <w:right w:val="none" w:sz="0" w:space="0" w:color="auto"/>
      </w:divBdr>
    </w:div>
    <w:div w:id="2110805476">
      <w:bodyDiv w:val="1"/>
      <w:marLeft w:val="0"/>
      <w:marRight w:val="0"/>
      <w:marTop w:val="0"/>
      <w:marBottom w:val="0"/>
      <w:divBdr>
        <w:top w:val="none" w:sz="0" w:space="0" w:color="auto"/>
        <w:left w:val="none" w:sz="0" w:space="0" w:color="auto"/>
        <w:bottom w:val="none" w:sz="0" w:space="0" w:color="auto"/>
        <w:right w:val="none" w:sz="0" w:space="0" w:color="auto"/>
      </w:divBdr>
    </w:div>
    <w:div w:id="2112191271">
      <w:bodyDiv w:val="1"/>
      <w:marLeft w:val="0"/>
      <w:marRight w:val="0"/>
      <w:marTop w:val="0"/>
      <w:marBottom w:val="0"/>
      <w:divBdr>
        <w:top w:val="none" w:sz="0" w:space="0" w:color="auto"/>
        <w:left w:val="none" w:sz="0" w:space="0" w:color="auto"/>
        <w:bottom w:val="none" w:sz="0" w:space="0" w:color="auto"/>
        <w:right w:val="none" w:sz="0" w:space="0" w:color="auto"/>
      </w:divBdr>
    </w:div>
    <w:div w:id="2139368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campus.kpi.ua" TargetMode="External"/><Relationship Id="rId18" Type="http://schemas.openxmlformats.org/officeDocument/2006/relationships/hyperlink" Target="http://moodle.ipo.kpi.ua/moodle/course/view.php?id=960" TargetMode="External"/><Relationship Id="rId3" Type="http://schemas.openxmlformats.org/officeDocument/2006/relationships/settings" Target="settings.xml"/><Relationship Id="rId21" Type="http://schemas.openxmlformats.org/officeDocument/2006/relationships/hyperlink" Target="https://kpi.ua/code" TargetMode="External"/><Relationship Id="rId7" Type="http://schemas.openxmlformats.org/officeDocument/2006/relationships/image" Target="media/image1.png"/><Relationship Id="rId12" Type="http://schemas.openxmlformats.org/officeDocument/2006/relationships/hyperlink" Target="mailto:zadereynm@gmail.com" TargetMode="External"/><Relationship Id="rId17" Type="http://schemas.openxmlformats.org/officeDocument/2006/relationships/hyperlink" Target="http://matan.kpi.ua/public/files/PraktykumMA1.pdf" TargetMode="External"/><Relationship Id="rId2" Type="http://schemas.openxmlformats.org/officeDocument/2006/relationships/styles" Target="styles.xml"/><Relationship Id="rId16" Type="http://schemas.openxmlformats.org/officeDocument/2006/relationships/hyperlink" Target="https://ela.kpi.ua/handle/123456789/16620" TargetMode="External"/><Relationship Id="rId20" Type="http://schemas.openxmlformats.org/officeDocument/2006/relationships/hyperlink" Target="https://kpi.ua/co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adereynm@gmail.com" TargetMode="External"/><Relationship Id="rId5" Type="http://schemas.openxmlformats.org/officeDocument/2006/relationships/footnotes" Target="footnotes.xml"/><Relationship Id="rId15" Type="http://schemas.openxmlformats.org/officeDocument/2006/relationships/hyperlink" Target="https://ela.kpi.ua/handle/123456789/39003" TargetMode="External"/><Relationship Id="rId23" Type="http://schemas.openxmlformats.org/officeDocument/2006/relationships/theme" Target="theme/theme1.xml"/><Relationship Id="rId10" Type="http://schemas.openxmlformats.org/officeDocument/2006/relationships/hyperlink" Target="http://rozklad.kpi.ua/Schedules/ViewSchedule.aspx?v=3aa0423e-d2dd-49f5-b37c-dfc8fbb0291d" TargetMode="External"/><Relationship Id="rId19" Type="http://schemas.openxmlformats.org/officeDocument/2006/relationships/hyperlink" Target="http://moodle.ipo.kpi.ua/moodle/course/view.php?id=1249" TargetMode="External"/><Relationship Id="rId4" Type="http://schemas.openxmlformats.org/officeDocument/2006/relationships/webSettings" Target="webSettings.xml"/><Relationship Id="rId9" Type="http://schemas.openxmlformats.org/officeDocument/2006/relationships/hyperlink" Target="http://rozklad.kpi.ua" TargetMode="External"/><Relationship Id="rId14" Type="http://schemas.openxmlformats.org/officeDocument/2006/relationships/hyperlink" Target="https://ela.kpi.ua/handle/123456789/3039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12</Pages>
  <Words>16828</Words>
  <Characters>9592</Characters>
  <Application>Microsoft Office Word</Application>
  <DocSecurity>0</DocSecurity>
  <Lines>79</Lines>
  <Paragraphs>52</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26368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Лида_и_Вова</dc:creator>
  <cp:keywords/>
  <dc:description/>
  <cp:lastModifiedBy>Nadiya</cp:lastModifiedBy>
  <cp:revision>50</cp:revision>
  <dcterms:created xsi:type="dcterms:W3CDTF">2021-09-04T16:02:00Z</dcterms:created>
  <dcterms:modified xsi:type="dcterms:W3CDTF">2025-07-03T09:38:00Z</dcterms:modified>
</cp:coreProperties>
</file>